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25166A" w14:textId="021F240E" w:rsidR="008A58C8" w:rsidRPr="008A58C8" w:rsidRDefault="008A58C8" w:rsidP="008A58C8">
      <w:pPr>
        <w:numPr>
          <w:ilvl w:val="1"/>
          <w:numId w:val="0"/>
        </w:numPr>
        <w:spacing w:after="160" w:line="276" w:lineRule="auto"/>
        <w:jc w:val="right"/>
        <w:rPr>
          <w:rFonts w:ascii="Times New Roman" w:eastAsiaTheme="majorEastAsia" w:hAnsi="Times New Roman" w:cs="Times New Roman"/>
          <w:spacing w:val="15"/>
          <w:lang w:eastAsia="lt-LT"/>
        </w:rPr>
      </w:pPr>
      <w:bookmarkStart w:id="0" w:name="_Hlk102637581"/>
      <w:r w:rsidRPr="008A58C8">
        <w:rPr>
          <w:rFonts w:ascii="Times New Roman" w:eastAsiaTheme="majorEastAsia" w:hAnsi="Times New Roman" w:cs="Times New Roman"/>
          <w:spacing w:val="15"/>
          <w:lang w:eastAsia="lt-LT"/>
        </w:rPr>
        <w:t>Specialiųjų pirkimo sąlygų 7 priedas</w:t>
      </w:r>
    </w:p>
    <w:p w14:paraId="2E1578A1" w14:textId="77777777" w:rsidR="008A58C8" w:rsidRDefault="008A58C8" w:rsidP="001D709A">
      <w:pPr>
        <w:numPr>
          <w:ilvl w:val="1"/>
          <w:numId w:val="0"/>
        </w:numPr>
        <w:spacing w:after="160" w:line="276" w:lineRule="auto"/>
        <w:jc w:val="center"/>
        <w:rPr>
          <w:rFonts w:ascii="Tahoma" w:eastAsiaTheme="majorEastAsia" w:hAnsi="Tahoma" w:cs="Tahoma"/>
          <w:b/>
          <w:bCs/>
          <w:spacing w:val="15"/>
          <w:lang w:eastAsia="lt-LT"/>
        </w:rPr>
      </w:pPr>
    </w:p>
    <w:p w14:paraId="7438EF63" w14:textId="34924493" w:rsidR="001D709A" w:rsidRPr="001D709A" w:rsidRDefault="008A58C8" w:rsidP="001D709A">
      <w:pPr>
        <w:numPr>
          <w:ilvl w:val="1"/>
          <w:numId w:val="0"/>
        </w:numPr>
        <w:spacing w:after="160" w:line="276" w:lineRule="auto"/>
        <w:jc w:val="center"/>
        <w:rPr>
          <w:rFonts w:ascii="Tahoma" w:eastAsiaTheme="majorEastAsia" w:hAnsi="Tahoma" w:cs="Tahoma"/>
          <w:b/>
          <w:bCs/>
          <w:smallCaps/>
          <w:spacing w:val="15"/>
          <w:lang w:eastAsia="lt-LT"/>
        </w:rPr>
      </w:pPr>
      <w:r>
        <w:rPr>
          <w:rFonts w:ascii="Tahoma" w:eastAsiaTheme="majorEastAsia" w:hAnsi="Tahoma" w:cs="Tahoma"/>
          <w:b/>
          <w:bCs/>
          <w:spacing w:val="15"/>
          <w:lang w:eastAsia="lt-LT"/>
        </w:rPr>
        <w:t>EKONOMINIO NAUDINGUMO VERTINIMO METODIKA</w:t>
      </w:r>
    </w:p>
    <w:p w14:paraId="4744AEF0" w14:textId="77777777" w:rsidR="001D709A" w:rsidRPr="001D709A" w:rsidRDefault="001D709A" w:rsidP="001D709A">
      <w:pPr>
        <w:numPr>
          <w:ilvl w:val="0"/>
          <w:numId w:val="27"/>
        </w:numPr>
        <w:spacing w:after="120" w:line="276" w:lineRule="auto"/>
        <w:ind w:left="0" w:firstLine="567"/>
        <w:jc w:val="both"/>
        <w:rPr>
          <w:rFonts w:ascii="Tahoma" w:eastAsiaTheme="minorEastAsia" w:hAnsi="Tahoma" w:cs="Tahoma"/>
          <w:lang w:eastAsia="lt-LT"/>
        </w:rPr>
      </w:pPr>
      <w:r w:rsidRPr="001D709A">
        <w:rPr>
          <w:rFonts w:ascii="Tahoma" w:eastAsiaTheme="minorEastAsia" w:hAnsi="Tahoma" w:cs="Tahoma"/>
          <w:lang w:eastAsia="lt-LT"/>
        </w:rPr>
        <w:t>Perkančioji organizacija ekonomiškai naudingiausią pasiūlymą išrenka pagal kainą ir su pirkimo objektu susijusius kriterijus, vadovaudamasi šiame priede nustatyta vertinimo tvarka.</w:t>
      </w:r>
    </w:p>
    <w:p w14:paraId="30F7FE56" w14:textId="77777777" w:rsidR="001D709A" w:rsidRPr="001D709A" w:rsidRDefault="001D709A" w:rsidP="001D709A">
      <w:pPr>
        <w:numPr>
          <w:ilvl w:val="0"/>
          <w:numId w:val="27"/>
        </w:numPr>
        <w:spacing w:after="120" w:line="276" w:lineRule="auto"/>
        <w:ind w:left="0" w:firstLine="567"/>
        <w:jc w:val="both"/>
        <w:rPr>
          <w:rFonts w:ascii="Tahoma" w:eastAsiaTheme="minorEastAsia" w:hAnsi="Tahoma" w:cs="Tahoma"/>
          <w:lang w:eastAsia="lt-LT"/>
        </w:rPr>
      </w:pPr>
      <w:r w:rsidRPr="001D709A">
        <w:rPr>
          <w:rFonts w:ascii="Tahoma" w:hAnsi="Tahoma" w:cs="Tahoma"/>
          <w:bCs/>
          <w:iCs/>
          <w:lang w:eastAsia="lt-LT"/>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p>
    <w:p w14:paraId="34E4F838" w14:textId="77777777" w:rsidR="001D709A" w:rsidRPr="001D709A" w:rsidRDefault="001D709A" w:rsidP="001D709A">
      <w:pPr>
        <w:numPr>
          <w:ilvl w:val="0"/>
          <w:numId w:val="27"/>
        </w:numPr>
        <w:spacing w:after="120" w:line="276" w:lineRule="auto"/>
        <w:ind w:left="0" w:firstLine="567"/>
        <w:jc w:val="both"/>
        <w:rPr>
          <w:rFonts w:ascii="Tahoma" w:eastAsiaTheme="minorEastAsia" w:hAnsi="Tahoma" w:cs="Tahoma"/>
          <w:lang w:eastAsia="lt-LT"/>
        </w:rPr>
      </w:pPr>
      <w:r w:rsidRPr="001D709A">
        <w:rPr>
          <w:rFonts w:ascii="Tahoma" w:eastAsiaTheme="minorEastAsia" w:hAnsi="Tahoma" w:cs="Tahoma"/>
          <w:lang w:eastAsia="lt-LT"/>
        </w:rPr>
        <w:t>Pasiūlymų eilė sudaroma ekonominio naudingumo mažėjimo tvarka. Tais atvejais, kai kelių tiekėjų pasiūlymų ekonominis naudingumas bus vienodas, sudarant pasiūlymų eilę, pirmesnis į šią eilę įrašomas tiekėjas, kurio pasiūlymas pateiktas anksčiau.</w:t>
      </w:r>
      <w:r w:rsidRPr="001D709A">
        <w:rPr>
          <w:rFonts w:ascii="Tahoma" w:hAnsi="Tahoma" w:cs="Tahoma"/>
          <w:bCs/>
          <w:iCs/>
          <w:lang w:eastAsia="lt-LT"/>
        </w:rPr>
        <w:t xml:space="preserve"> </w:t>
      </w:r>
    </w:p>
    <w:p w14:paraId="4F13410D" w14:textId="484CE11B" w:rsidR="001D709A" w:rsidRPr="001D709A" w:rsidRDefault="001D709A" w:rsidP="001D709A">
      <w:pPr>
        <w:numPr>
          <w:ilvl w:val="0"/>
          <w:numId w:val="27"/>
        </w:numPr>
        <w:spacing w:after="120" w:line="276" w:lineRule="auto"/>
        <w:ind w:left="0" w:firstLine="567"/>
        <w:jc w:val="both"/>
        <w:rPr>
          <w:rFonts w:ascii="Tahoma" w:eastAsiaTheme="minorEastAsia" w:hAnsi="Tahoma" w:cs="Tahoma"/>
          <w:lang w:eastAsia="lt-LT"/>
        </w:rPr>
      </w:pPr>
      <w:r w:rsidRPr="001D709A">
        <w:rPr>
          <w:rFonts w:ascii="Tahoma" w:eastAsiaTheme="minorEastAsia" w:hAnsi="Tahoma" w:cs="Tahoma"/>
          <w:lang w:eastAsia="lt-LT"/>
        </w:rPr>
        <w:t xml:space="preserve">Pasiūlymų vertinimo kriterijai: </w:t>
      </w:r>
      <w:r w:rsidR="00A05FBA">
        <w:rPr>
          <w:rFonts w:ascii="Tahoma" w:eastAsiaTheme="minorEastAsia" w:hAnsi="Tahoma" w:cs="Tahoma"/>
          <w:lang w:eastAsia="lt-LT"/>
        </w:rPr>
        <w:t xml:space="preserve">   </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095"/>
        <w:gridCol w:w="3119"/>
        <w:gridCol w:w="4678"/>
      </w:tblGrid>
      <w:tr w:rsidR="00B725ED" w:rsidRPr="00B71A2D" w14:paraId="549E195C" w14:textId="77777777" w:rsidTr="00F4458C">
        <w:trPr>
          <w:cantSplit/>
          <w:trHeight w:val="300"/>
        </w:trPr>
        <w:tc>
          <w:tcPr>
            <w:tcW w:w="6799" w:type="dxa"/>
            <w:gridSpan w:val="2"/>
            <w:tcBorders>
              <w:top w:val="single" w:sz="4" w:space="0" w:color="auto"/>
              <w:left w:val="single" w:sz="4" w:space="0" w:color="auto"/>
              <w:bottom w:val="single" w:sz="4" w:space="0" w:color="auto"/>
              <w:right w:val="single" w:sz="4" w:space="0" w:color="auto"/>
            </w:tcBorders>
            <w:vAlign w:val="center"/>
            <w:hideMark/>
          </w:tcPr>
          <w:bookmarkEnd w:id="0"/>
          <w:p w14:paraId="427E8A28" w14:textId="77777777" w:rsidR="00B725ED" w:rsidRPr="00B71A2D" w:rsidRDefault="00B725ED" w:rsidP="006B6435">
            <w:pPr>
              <w:jc w:val="center"/>
              <w:rPr>
                <w:rFonts w:cstheme="minorHAnsi"/>
                <w:b/>
              </w:rPr>
            </w:pPr>
            <w:r w:rsidRPr="00B71A2D">
              <w:rPr>
                <w:rFonts w:cstheme="minorHAnsi"/>
                <w:b/>
              </w:rPr>
              <w:t>Vertinimo kriterijai</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B8708D6" w14:textId="77777777" w:rsidR="00B725ED" w:rsidRPr="00B71A2D" w:rsidRDefault="00B725ED" w:rsidP="005824E9">
            <w:pPr>
              <w:ind w:firstLine="0"/>
              <w:jc w:val="center"/>
              <w:rPr>
                <w:rFonts w:cstheme="minorHAnsi"/>
                <w:b/>
              </w:rPr>
            </w:pPr>
            <w:r w:rsidRPr="00B71A2D">
              <w:rPr>
                <w:rFonts w:cstheme="minorHAnsi"/>
                <w:b/>
              </w:rPr>
              <w:t>Parametro įverčio intervalas (įvertinimo balas)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66AA739" w14:textId="77777777" w:rsidR="00B725ED" w:rsidRPr="00B71A2D" w:rsidRDefault="00B725ED" w:rsidP="006B6435">
            <w:pPr>
              <w:ind w:hanging="7"/>
              <w:jc w:val="center"/>
              <w:rPr>
                <w:rFonts w:cstheme="minorHAnsi"/>
                <w:b/>
              </w:rPr>
            </w:pPr>
            <w:r w:rsidRPr="00B71A2D">
              <w:rPr>
                <w:rFonts w:cstheme="minorHAnsi"/>
                <w:b/>
              </w:rPr>
              <w:t>Kriterijaus vertė ekonominio naudingumo įvertinime</w:t>
            </w:r>
          </w:p>
        </w:tc>
      </w:tr>
      <w:tr w:rsidR="00B725ED" w:rsidRPr="00B71A2D" w14:paraId="096E8956" w14:textId="77777777" w:rsidTr="00F4458C">
        <w:trPr>
          <w:cantSplit/>
          <w:trHeight w:val="300"/>
        </w:trPr>
        <w:tc>
          <w:tcPr>
            <w:tcW w:w="6799" w:type="dxa"/>
            <w:gridSpan w:val="2"/>
            <w:tcBorders>
              <w:top w:val="single" w:sz="4" w:space="0" w:color="auto"/>
              <w:left w:val="single" w:sz="4" w:space="0" w:color="auto"/>
              <w:bottom w:val="single" w:sz="4" w:space="0" w:color="auto"/>
              <w:right w:val="single" w:sz="4" w:space="0" w:color="auto"/>
            </w:tcBorders>
            <w:hideMark/>
          </w:tcPr>
          <w:p w14:paraId="43447081" w14:textId="77777777" w:rsidR="00B725ED" w:rsidRPr="00B71A2D" w:rsidRDefault="00B725ED" w:rsidP="00B725ED">
            <w:pPr>
              <w:pStyle w:val="Header"/>
              <w:numPr>
                <w:ilvl w:val="0"/>
                <w:numId w:val="16"/>
              </w:numPr>
              <w:tabs>
                <w:tab w:val="clear" w:pos="4986"/>
                <w:tab w:val="clear" w:pos="9972"/>
                <w:tab w:val="center" w:pos="4819"/>
                <w:tab w:val="right" w:pos="9638"/>
              </w:tabs>
              <w:rPr>
                <w:rFonts w:cstheme="minorHAnsi"/>
              </w:rPr>
            </w:pPr>
            <w:r w:rsidRPr="00B71A2D">
              <w:rPr>
                <w:rFonts w:cstheme="minorHAnsi"/>
                <w:b/>
                <w:bCs/>
              </w:rPr>
              <w:t>Pirmas kriterijus: Kaina (C)</w:t>
            </w:r>
          </w:p>
          <w:p w14:paraId="503FCE97" w14:textId="1BCD2F1E" w:rsidR="00B31825" w:rsidRPr="00B71A2D" w:rsidRDefault="00B31825" w:rsidP="00B31825">
            <w:pPr>
              <w:pStyle w:val="Header"/>
              <w:tabs>
                <w:tab w:val="clear" w:pos="4986"/>
                <w:tab w:val="clear" w:pos="9972"/>
                <w:tab w:val="center" w:pos="316"/>
                <w:tab w:val="right" w:pos="9638"/>
              </w:tabs>
              <w:ind w:firstLine="0"/>
              <w:rPr>
                <w:rFonts w:cstheme="minorHAnsi"/>
              </w:rPr>
            </w:pPr>
            <w:r w:rsidRPr="00B71A2D">
              <w:rPr>
                <w:rFonts w:cstheme="minorHAnsi"/>
              </w:rPr>
              <w:t>Maksimalus balų skaičius bus skiriamas tokiam pasiūlymui, kuriame nurodyta Pasiūlymo kaina eurais bus mažiausia.</w:t>
            </w:r>
          </w:p>
        </w:tc>
        <w:tc>
          <w:tcPr>
            <w:tcW w:w="3119" w:type="dxa"/>
            <w:tcBorders>
              <w:top w:val="single" w:sz="4" w:space="0" w:color="auto"/>
              <w:left w:val="single" w:sz="4" w:space="0" w:color="auto"/>
              <w:bottom w:val="single" w:sz="4" w:space="0" w:color="auto"/>
              <w:right w:val="single" w:sz="4" w:space="0" w:color="auto"/>
            </w:tcBorders>
            <w:vAlign w:val="center"/>
          </w:tcPr>
          <w:p w14:paraId="3AE54D79" w14:textId="77777777" w:rsidR="00B725ED" w:rsidRPr="008E310C" w:rsidRDefault="00B725ED" w:rsidP="006B6435">
            <w:pPr>
              <w:ind w:firstLine="340"/>
              <w:jc w:val="both"/>
              <w:rPr>
                <w:rFonts w:cstheme="minorHAnsi"/>
              </w:rPr>
            </w:pPr>
          </w:p>
        </w:tc>
        <w:tc>
          <w:tcPr>
            <w:tcW w:w="4678" w:type="dxa"/>
            <w:tcBorders>
              <w:top w:val="single" w:sz="4" w:space="0" w:color="auto"/>
              <w:left w:val="single" w:sz="4" w:space="0" w:color="auto"/>
              <w:bottom w:val="single" w:sz="4" w:space="0" w:color="auto"/>
              <w:right w:val="single" w:sz="4" w:space="0" w:color="auto"/>
            </w:tcBorders>
            <w:vAlign w:val="center"/>
            <w:hideMark/>
          </w:tcPr>
          <w:p w14:paraId="09D9F3E7" w14:textId="3FDA2B4C" w:rsidR="00B725ED" w:rsidRPr="008E310C" w:rsidRDefault="00B725ED" w:rsidP="001F2D79">
            <w:pPr>
              <w:ind w:firstLine="340"/>
              <w:jc w:val="both"/>
              <w:rPr>
                <w:rFonts w:cstheme="minorHAnsi"/>
                <w:b/>
              </w:rPr>
            </w:pPr>
            <w:r w:rsidRPr="00B71A2D">
              <w:rPr>
                <w:rFonts w:cstheme="minorHAnsi"/>
                <w:b/>
              </w:rPr>
              <w:t>X=</w:t>
            </w:r>
            <w:r w:rsidR="0036696D" w:rsidRPr="008E310C">
              <w:rPr>
                <w:rFonts w:cstheme="minorHAnsi"/>
                <w:b/>
              </w:rPr>
              <w:t>6</w:t>
            </w:r>
            <w:r w:rsidR="001F2D79" w:rsidRPr="008E310C">
              <w:rPr>
                <w:rFonts w:cstheme="minorHAnsi"/>
                <w:b/>
              </w:rPr>
              <w:t>0</w:t>
            </w:r>
          </w:p>
        </w:tc>
      </w:tr>
      <w:tr w:rsidR="00B725ED" w:rsidRPr="00B71A2D" w14:paraId="6EADCA7F" w14:textId="77777777" w:rsidTr="00F4458C">
        <w:trPr>
          <w:trHeight w:val="300"/>
        </w:trPr>
        <w:tc>
          <w:tcPr>
            <w:tcW w:w="6799" w:type="dxa"/>
            <w:gridSpan w:val="2"/>
            <w:tcBorders>
              <w:top w:val="single" w:sz="4" w:space="0" w:color="auto"/>
              <w:left w:val="single" w:sz="4" w:space="0" w:color="auto"/>
              <w:bottom w:val="single" w:sz="4" w:space="0" w:color="auto"/>
              <w:right w:val="single" w:sz="4" w:space="0" w:color="auto"/>
            </w:tcBorders>
          </w:tcPr>
          <w:p w14:paraId="3D929D1A" w14:textId="33812DBF" w:rsidR="00B725ED" w:rsidRPr="00B71A2D" w:rsidRDefault="00B31825" w:rsidP="00414950">
            <w:pPr>
              <w:pStyle w:val="ListParagraph"/>
              <w:numPr>
                <w:ilvl w:val="0"/>
                <w:numId w:val="16"/>
              </w:numPr>
              <w:spacing w:after="160" w:line="259" w:lineRule="auto"/>
              <w:jc w:val="both"/>
              <w:rPr>
                <w:rFonts w:cstheme="minorHAnsi"/>
                <w:i/>
                <w:iCs/>
              </w:rPr>
            </w:pPr>
            <w:r w:rsidRPr="00B71A2D">
              <w:rPr>
                <w:rFonts w:cstheme="minorHAnsi"/>
                <w:b/>
                <w:bCs/>
              </w:rPr>
              <w:t xml:space="preserve">Antras </w:t>
            </w:r>
            <w:r w:rsidR="00B725ED" w:rsidRPr="00B71A2D">
              <w:rPr>
                <w:rFonts w:cstheme="minorHAnsi"/>
                <w:b/>
                <w:bCs/>
              </w:rPr>
              <w:t>kriterijus: Sutarties vykdymui pasitelktų specialistų papildoma patirtis (T)</w:t>
            </w:r>
          </w:p>
        </w:tc>
        <w:tc>
          <w:tcPr>
            <w:tcW w:w="3119" w:type="dxa"/>
            <w:tcBorders>
              <w:top w:val="single" w:sz="4" w:space="0" w:color="auto"/>
              <w:left w:val="single" w:sz="4" w:space="0" w:color="auto"/>
              <w:bottom w:val="single" w:sz="4" w:space="0" w:color="auto"/>
              <w:right w:val="single" w:sz="4" w:space="0" w:color="auto"/>
            </w:tcBorders>
            <w:vAlign w:val="center"/>
          </w:tcPr>
          <w:p w14:paraId="3CA1BDCB" w14:textId="77777777" w:rsidR="00B725ED" w:rsidRPr="00B71A2D" w:rsidRDefault="00B725ED" w:rsidP="006B6435">
            <w:pPr>
              <w:rPr>
                <w:rFonts w:cstheme="minorHAnsi"/>
              </w:rPr>
            </w:pPr>
          </w:p>
        </w:tc>
        <w:tc>
          <w:tcPr>
            <w:tcW w:w="4678" w:type="dxa"/>
            <w:tcBorders>
              <w:top w:val="single" w:sz="4" w:space="0" w:color="auto"/>
              <w:left w:val="single" w:sz="4" w:space="0" w:color="auto"/>
              <w:bottom w:val="single" w:sz="4" w:space="0" w:color="auto"/>
              <w:right w:val="single" w:sz="4" w:space="0" w:color="auto"/>
            </w:tcBorders>
            <w:vAlign w:val="center"/>
          </w:tcPr>
          <w:p w14:paraId="23FAFC4D" w14:textId="4D9DEB71" w:rsidR="00B725ED" w:rsidRPr="00B71A2D" w:rsidRDefault="680FE307" w:rsidP="42F39628">
            <w:pPr>
              <w:ind w:firstLine="340"/>
              <w:jc w:val="both"/>
              <w:rPr>
                <w:b/>
                <w:bCs/>
              </w:rPr>
            </w:pPr>
            <w:r w:rsidRPr="00B71A2D">
              <w:rPr>
                <w:b/>
                <w:bCs/>
              </w:rPr>
              <w:t>Y=</w:t>
            </w:r>
            <w:r w:rsidR="61E4C750" w:rsidRPr="00B71A2D">
              <w:rPr>
                <w:b/>
                <w:bCs/>
              </w:rPr>
              <w:t>30</w:t>
            </w:r>
          </w:p>
        </w:tc>
      </w:tr>
      <w:tr w:rsidR="00B725ED" w:rsidRPr="00B71A2D" w14:paraId="365AA6A4" w14:textId="77777777" w:rsidTr="00F4458C">
        <w:trPr>
          <w:trHeight w:val="300"/>
        </w:trPr>
        <w:tc>
          <w:tcPr>
            <w:tcW w:w="704" w:type="dxa"/>
            <w:tcBorders>
              <w:top w:val="single" w:sz="4" w:space="0" w:color="auto"/>
              <w:left w:val="single" w:sz="4" w:space="0" w:color="auto"/>
              <w:bottom w:val="single" w:sz="4" w:space="0" w:color="auto"/>
              <w:right w:val="single" w:sz="4" w:space="0" w:color="auto"/>
            </w:tcBorders>
          </w:tcPr>
          <w:p w14:paraId="1C3E50A4" w14:textId="75FE8548" w:rsidR="00B725ED" w:rsidRPr="00B71A2D" w:rsidRDefault="00D90C5B" w:rsidP="00B725ED">
            <w:pPr>
              <w:ind w:firstLine="0"/>
              <w:jc w:val="both"/>
              <w:rPr>
                <w:rFonts w:cstheme="minorHAnsi"/>
              </w:rPr>
            </w:pPr>
            <w:r w:rsidRPr="008E310C">
              <w:rPr>
                <w:rFonts w:cstheme="minorHAnsi"/>
              </w:rPr>
              <w:t>2</w:t>
            </w:r>
            <w:r w:rsidR="00B725ED" w:rsidRPr="00B71A2D">
              <w:rPr>
                <w:rFonts w:cstheme="minorHAnsi"/>
              </w:rPr>
              <w:t>.1.</w:t>
            </w:r>
          </w:p>
        </w:tc>
        <w:tc>
          <w:tcPr>
            <w:tcW w:w="6095" w:type="dxa"/>
            <w:tcBorders>
              <w:top w:val="single" w:sz="4" w:space="0" w:color="auto"/>
              <w:left w:val="single" w:sz="4" w:space="0" w:color="auto"/>
              <w:bottom w:val="single" w:sz="4" w:space="0" w:color="auto"/>
              <w:right w:val="single" w:sz="4" w:space="0" w:color="auto"/>
            </w:tcBorders>
          </w:tcPr>
          <w:p w14:paraId="1DA869A3" w14:textId="532AC083" w:rsidR="00B725ED" w:rsidRPr="00B71A2D" w:rsidRDefault="00B725ED" w:rsidP="00D0516D">
            <w:pPr>
              <w:ind w:left="30" w:firstLine="0"/>
              <w:jc w:val="both"/>
              <w:rPr>
                <w:rFonts w:eastAsia="Times New Roman" w:cstheme="minorHAnsi"/>
                <w:b/>
                <w:bCs/>
              </w:rPr>
            </w:pPr>
            <w:r w:rsidRPr="00B71A2D">
              <w:rPr>
                <w:rFonts w:cstheme="minorHAnsi"/>
                <w:b/>
                <w:color w:val="00000A"/>
              </w:rPr>
              <w:t xml:space="preserve">Pirmas parametras </w:t>
            </w:r>
            <w:r w:rsidRPr="00B71A2D">
              <w:rPr>
                <w:rFonts w:eastAsia="Times New Roman" w:cstheme="minorHAnsi"/>
                <w:b/>
                <w:bCs/>
              </w:rPr>
              <w:t>(</w:t>
            </w:r>
            <w:r w:rsidR="00486705" w:rsidRPr="00B71A2D">
              <w:rPr>
                <w:rFonts w:eastAsia="Times New Roman" w:cstheme="minorHAnsi"/>
                <w:b/>
                <w:bCs/>
              </w:rPr>
              <w:t>P</w:t>
            </w:r>
            <w:r w:rsidR="00486705" w:rsidRPr="008E310C">
              <w:rPr>
                <w:rFonts w:eastAsia="Times New Roman" w:cstheme="minorHAnsi"/>
                <w:b/>
                <w:bCs/>
                <w:vertAlign w:val="subscript"/>
              </w:rPr>
              <w:t>1</w:t>
            </w:r>
            <w:r w:rsidRPr="00B71A2D">
              <w:rPr>
                <w:rFonts w:eastAsia="Times New Roman" w:cstheme="minorHAnsi"/>
                <w:b/>
                <w:bCs/>
              </w:rPr>
              <w:t>)</w:t>
            </w:r>
          </w:p>
          <w:p w14:paraId="60E965AF" w14:textId="703B4D99" w:rsidR="00B725ED" w:rsidRPr="00B71A2D" w:rsidRDefault="00B725ED" w:rsidP="2AB36FCF">
            <w:pPr>
              <w:ind w:left="30" w:firstLine="0"/>
              <w:jc w:val="both"/>
              <w:rPr>
                <w:b/>
                <w:bCs/>
              </w:rPr>
            </w:pPr>
            <w:r w:rsidRPr="00B71A2D">
              <w:rPr>
                <w:rFonts w:eastAsia="Times New Roman"/>
              </w:rPr>
              <w:t xml:space="preserve">Tiekėjo siūlomo </w:t>
            </w:r>
            <w:r w:rsidR="591A3B48" w:rsidRPr="00B71A2D">
              <w:rPr>
                <w:rFonts w:eastAsia="Times New Roman"/>
              </w:rPr>
              <w:t>P</w:t>
            </w:r>
            <w:r w:rsidR="003176A9" w:rsidRPr="00B71A2D">
              <w:rPr>
                <w:rFonts w:eastAsia="Times New Roman"/>
              </w:rPr>
              <w:t xml:space="preserve">rojektų vadovo </w:t>
            </w:r>
            <w:r w:rsidRPr="00B71A2D">
              <w:rPr>
                <w:rFonts w:eastAsia="Times New Roman"/>
              </w:rPr>
              <w:t>papildoma</w:t>
            </w:r>
            <w:r w:rsidR="00253B69" w:rsidRPr="00B71A2D">
              <w:rPr>
                <w:rFonts w:eastAsia="Times New Roman"/>
              </w:rPr>
              <w:t xml:space="preserve"> darbo</w:t>
            </w:r>
            <w:r w:rsidRPr="00B71A2D">
              <w:rPr>
                <w:rFonts w:eastAsia="Times New Roman"/>
              </w:rPr>
              <w:t xml:space="preserve"> patirtis</w:t>
            </w:r>
          </w:p>
        </w:tc>
        <w:tc>
          <w:tcPr>
            <w:tcW w:w="3119" w:type="dxa"/>
            <w:tcBorders>
              <w:top w:val="single" w:sz="4" w:space="0" w:color="auto"/>
              <w:left w:val="single" w:sz="4" w:space="0" w:color="auto"/>
              <w:bottom w:val="single" w:sz="4" w:space="0" w:color="auto"/>
              <w:right w:val="single" w:sz="4" w:space="0" w:color="auto"/>
            </w:tcBorders>
            <w:vAlign w:val="center"/>
          </w:tcPr>
          <w:p w14:paraId="74EED1BF" w14:textId="40E47548" w:rsidR="00B725ED" w:rsidRPr="00B71A2D" w:rsidRDefault="5ABEF89D" w:rsidP="42F39628">
            <w:pPr>
              <w:ind w:firstLine="32"/>
              <w:jc w:val="center"/>
            </w:pPr>
            <w:r w:rsidRPr="00B71A2D">
              <w:t xml:space="preserve">(min. 0 balų, </w:t>
            </w:r>
            <w:proofErr w:type="spellStart"/>
            <w:r w:rsidRPr="00B71A2D">
              <w:t>maks</w:t>
            </w:r>
            <w:proofErr w:type="spellEnd"/>
            <w:r w:rsidR="59B5F129" w:rsidRPr="00B71A2D">
              <w:t xml:space="preserve"> </w:t>
            </w:r>
            <w:r w:rsidR="690B5C30" w:rsidRPr="00B71A2D">
              <w:t>10</w:t>
            </w:r>
            <w:r w:rsidR="2FCDB753" w:rsidRPr="00B71A2D">
              <w:t xml:space="preserve"> bal</w:t>
            </w:r>
            <w:r w:rsidR="75C4EA4E" w:rsidRPr="00B71A2D">
              <w:t>ai</w:t>
            </w:r>
            <w:r w:rsidR="59B5F129" w:rsidRPr="00B71A2D">
              <w:t>)</w:t>
            </w:r>
          </w:p>
        </w:tc>
        <w:tc>
          <w:tcPr>
            <w:tcW w:w="4678" w:type="dxa"/>
            <w:tcBorders>
              <w:top w:val="single" w:sz="4" w:space="0" w:color="auto"/>
              <w:left w:val="single" w:sz="4" w:space="0" w:color="auto"/>
              <w:bottom w:val="single" w:sz="4" w:space="0" w:color="auto"/>
              <w:right w:val="single" w:sz="4" w:space="0" w:color="auto"/>
            </w:tcBorders>
            <w:vAlign w:val="center"/>
          </w:tcPr>
          <w:p w14:paraId="08F1912A" w14:textId="77777777" w:rsidR="00B725ED" w:rsidRPr="00B71A2D" w:rsidRDefault="00B725ED" w:rsidP="006B6435">
            <w:pPr>
              <w:ind w:firstLine="340"/>
              <w:jc w:val="both"/>
              <w:rPr>
                <w:rFonts w:cstheme="minorHAnsi"/>
              </w:rPr>
            </w:pPr>
          </w:p>
        </w:tc>
      </w:tr>
      <w:tr w:rsidR="00DF457E" w:rsidRPr="00B71A2D" w14:paraId="671AEA05" w14:textId="77777777" w:rsidTr="00F4458C">
        <w:trPr>
          <w:trHeight w:val="300"/>
        </w:trPr>
        <w:tc>
          <w:tcPr>
            <w:tcW w:w="704" w:type="dxa"/>
            <w:tcBorders>
              <w:top w:val="single" w:sz="4" w:space="0" w:color="auto"/>
              <w:left w:val="single" w:sz="4" w:space="0" w:color="auto"/>
              <w:bottom w:val="single" w:sz="4" w:space="0" w:color="auto"/>
              <w:right w:val="single" w:sz="4" w:space="0" w:color="auto"/>
            </w:tcBorders>
          </w:tcPr>
          <w:p w14:paraId="5435590F" w14:textId="0EE520E7" w:rsidR="00DF457E" w:rsidRPr="00596622" w:rsidRDefault="00D90C5B" w:rsidP="005C271A">
            <w:pPr>
              <w:ind w:firstLine="0"/>
              <w:jc w:val="both"/>
              <w:rPr>
                <w:rFonts w:cstheme="minorHAnsi"/>
              </w:rPr>
            </w:pPr>
            <w:r w:rsidRPr="00596622">
              <w:rPr>
                <w:rFonts w:cstheme="minorHAnsi"/>
              </w:rPr>
              <w:t>2</w:t>
            </w:r>
            <w:r w:rsidR="00DF457E" w:rsidRPr="00596622">
              <w:rPr>
                <w:rFonts w:cstheme="minorHAnsi"/>
              </w:rPr>
              <w:t>.</w:t>
            </w:r>
            <w:r w:rsidR="005C271A" w:rsidRPr="00596622">
              <w:rPr>
                <w:rFonts w:cstheme="minorHAnsi"/>
              </w:rPr>
              <w:t>2</w:t>
            </w:r>
            <w:r w:rsidR="00DF457E" w:rsidRPr="00596622">
              <w:rPr>
                <w:rFonts w:cstheme="minorHAnsi"/>
              </w:rPr>
              <w:t>.</w:t>
            </w:r>
          </w:p>
        </w:tc>
        <w:tc>
          <w:tcPr>
            <w:tcW w:w="6095" w:type="dxa"/>
            <w:tcBorders>
              <w:top w:val="single" w:sz="4" w:space="0" w:color="auto"/>
              <w:left w:val="single" w:sz="4" w:space="0" w:color="auto"/>
              <w:bottom w:val="single" w:sz="4" w:space="0" w:color="auto"/>
              <w:right w:val="single" w:sz="4" w:space="0" w:color="auto"/>
            </w:tcBorders>
          </w:tcPr>
          <w:p w14:paraId="1DA66932" w14:textId="34015E5D" w:rsidR="00DF457E" w:rsidRPr="00B71A2D" w:rsidRDefault="005C271A" w:rsidP="00DF457E">
            <w:pPr>
              <w:ind w:left="30" w:firstLine="0"/>
              <w:jc w:val="both"/>
              <w:rPr>
                <w:rFonts w:eastAsia="Times New Roman" w:cstheme="minorHAnsi"/>
                <w:b/>
                <w:bCs/>
              </w:rPr>
            </w:pPr>
            <w:r w:rsidRPr="00B71A2D">
              <w:rPr>
                <w:rFonts w:eastAsia="Times New Roman" w:cstheme="minorHAnsi"/>
                <w:b/>
                <w:bCs/>
              </w:rPr>
              <w:t>Antr</w:t>
            </w:r>
            <w:r w:rsidR="00013CE1" w:rsidRPr="00B71A2D">
              <w:rPr>
                <w:rFonts w:eastAsia="Times New Roman" w:cstheme="minorHAnsi"/>
                <w:b/>
                <w:bCs/>
              </w:rPr>
              <w:t>a</w:t>
            </w:r>
            <w:r w:rsidRPr="00B71A2D">
              <w:rPr>
                <w:rFonts w:eastAsia="Times New Roman" w:cstheme="minorHAnsi"/>
                <w:b/>
                <w:bCs/>
              </w:rPr>
              <w:t>s</w:t>
            </w:r>
            <w:r w:rsidR="00DF457E" w:rsidRPr="00B71A2D">
              <w:rPr>
                <w:rFonts w:eastAsia="Times New Roman" w:cstheme="minorHAnsi"/>
                <w:b/>
                <w:bCs/>
              </w:rPr>
              <w:t xml:space="preserve"> parametras (</w:t>
            </w:r>
            <w:r w:rsidR="00486705" w:rsidRPr="00B71A2D">
              <w:rPr>
                <w:rFonts w:eastAsia="Times New Roman" w:cstheme="minorHAnsi"/>
                <w:b/>
                <w:bCs/>
              </w:rPr>
              <w:t>P</w:t>
            </w:r>
            <w:r w:rsidRPr="008E310C">
              <w:rPr>
                <w:rFonts w:eastAsia="Times New Roman" w:cstheme="minorHAnsi"/>
                <w:b/>
                <w:bCs/>
                <w:vertAlign w:val="subscript"/>
              </w:rPr>
              <w:t>2</w:t>
            </w:r>
            <w:r w:rsidR="00DF457E" w:rsidRPr="00B71A2D">
              <w:rPr>
                <w:rFonts w:eastAsia="Times New Roman" w:cstheme="minorHAnsi"/>
                <w:b/>
                <w:bCs/>
              </w:rPr>
              <w:t>)</w:t>
            </w:r>
          </w:p>
          <w:p w14:paraId="141E675A" w14:textId="2E1CDC39" w:rsidR="00DF457E" w:rsidRPr="00B71A2D" w:rsidRDefault="00DF457E" w:rsidP="2AB36FCF">
            <w:pPr>
              <w:ind w:left="30" w:firstLine="0"/>
              <w:jc w:val="both"/>
              <w:rPr>
                <w:i/>
                <w:iCs/>
              </w:rPr>
            </w:pPr>
            <w:r w:rsidRPr="00B71A2D">
              <w:rPr>
                <w:color w:val="00000A"/>
              </w:rPr>
              <w:t xml:space="preserve">Tiekėjo siūlomo </w:t>
            </w:r>
            <w:r w:rsidR="003176A9" w:rsidRPr="00B71A2D">
              <w:rPr>
                <w:color w:val="00000A"/>
              </w:rPr>
              <w:t>Projektų</w:t>
            </w:r>
            <w:r w:rsidR="402F21F5" w:rsidRPr="00B71A2D">
              <w:rPr>
                <w:color w:val="00000A"/>
              </w:rPr>
              <w:t xml:space="preserve"> arba renginių</w:t>
            </w:r>
            <w:r w:rsidR="003176A9" w:rsidRPr="00B71A2D">
              <w:rPr>
                <w:color w:val="00000A"/>
              </w:rPr>
              <w:t xml:space="preserve"> vadybininko arba </w:t>
            </w:r>
            <w:r w:rsidR="0BA2C84C" w:rsidRPr="00B71A2D">
              <w:rPr>
                <w:color w:val="00000A"/>
              </w:rPr>
              <w:t>veiklos koordinatoriaus</w:t>
            </w:r>
            <w:r w:rsidR="637EA4C4" w:rsidRPr="00B71A2D">
              <w:rPr>
                <w:color w:val="00000A"/>
              </w:rPr>
              <w:t>, arba renginių organizavimo specialisto</w:t>
            </w:r>
            <w:r w:rsidRPr="00B71A2D">
              <w:rPr>
                <w:color w:val="00000A"/>
              </w:rPr>
              <w:t xml:space="preserve"> </w:t>
            </w:r>
            <w:r w:rsidRPr="00B71A2D">
              <w:t>papildoma</w:t>
            </w:r>
            <w:r w:rsidR="00253B69" w:rsidRPr="00B71A2D">
              <w:t xml:space="preserve"> darbo</w:t>
            </w:r>
            <w:r w:rsidRPr="00B71A2D">
              <w:t xml:space="preserve"> patirtis</w:t>
            </w:r>
          </w:p>
        </w:tc>
        <w:tc>
          <w:tcPr>
            <w:tcW w:w="3119" w:type="dxa"/>
            <w:tcBorders>
              <w:top w:val="single" w:sz="4" w:space="0" w:color="auto"/>
              <w:left w:val="single" w:sz="4" w:space="0" w:color="auto"/>
              <w:bottom w:val="single" w:sz="4" w:space="0" w:color="auto"/>
              <w:right w:val="single" w:sz="4" w:space="0" w:color="auto"/>
            </w:tcBorders>
            <w:vAlign w:val="center"/>
          </w:tcPr>
          <w:p w14:paraId="6D6FA668" w14:textId="1C283D95" w:rsidR="00DF457E" w:rsidRPr="00B71A2D" w:rsidRDefault="75C4EA4E" w:rsidP="42F39628">
            <w:pPr>
              <w:ind w:firstLine="32"/>
              <w:jc w:val="center"/>
            </w:pPr>
            <w:r w:rsidRPr="00B71A2D">
              <w:t xml:space="preserve">(min. 0 balų, </w:t>
            </w:r>
            <w:proofErr w:type="spellStart"/>
            <w:r w:rsidRPr="00B71A2D">
              <w:t>maks</w:t>
            </w:r>
            <w:proofErr w:type="spellEnd"/>
            <w:r w:rsidRPr="00B71A2D">
              <w:t xml:space="preserve"> </w:t>
            </w:r>
            <w:r w:rsidR="325B9C96" w:rsidRPr="00B71A2D">
              <w:t>10</w:t>
            </w:r>
            <w:r w:rsidRPr="00B71A2D">
              <w:t xml:space="preserve"> balai)</w:t>
            </w:r>
          </w:p>
        </w:tc>
        <w:tc>
          <w:tcPr>
            <w:tcW w:w="4678" w:type="dxa"/>
            <w:tcBorders>
              <w:top w:val="single" w:sz="4" w:space="0" w:color="auto"/>
              <w:left w:val="single" w:sz="4" w:space="0" w:color="auto"/>
              <w:bottom w:val="single" w:sz="4" w:space="0" w:color="auto"/>
              <w:right w:val="single" w:sz="4" w:space="0" w:color="auto"/>
            </w:tcBorders>
            <w:vAlign w:val="center"/>
          </w:tcPr>
          <w:p w14:paraId="6F4FE541" w14:textId="77777777" w:rsidR="00DF457E" w:rsidRPr="00B71A2D" w:rsidRDefault="00DF457E" w:rsidP="00DF457E">
            <w:pPr>
              <w:ind w:firstLine="340"/>
              <w:jc w:val="both"/>
              <w:rPr>
                <w:rFonts w:cstheme="minorHAnsi"/>
              </w:rPr>
            </w:pPr>
          </w:p>
        </w:tc>
      </w:tr>
      <w:tr w:rsidR="0036696D" w:rsidRPr="00B71A2D" w14:paraId="06073D9A" w14:textId="77777777" w:rsidTr="00F4458C">
        <w:trPr>
          <w:trHeight w:val="300"/>
        </w:trPr>
        <w:tc>
          <w:tcPr>
            <w:tcW w:w="704" w:type="dxa"/>
            <w:tcBorders>
              <w:top w:val="single" w:sz="4" w:space="0" w:color="auto"/>
              <w:left w:val="single" w:sz="4" w:space="0" w:color="auto"/>
              <w:bottom w:val="single" w:sz="4" w:space="0" w:color="auto"/>
              <w:right w:val="single" w:sz="4" w:space="0" w:color="auto"/>
            </w:tcBorders>
          </w:tcPr>
          <w:p w14:paraId="1BCA7B43" w14:textId="043C0683" w:rsidR="0036696D" w:rsidRPr="00596622" w:rsidRDefault="0036696D" w:rsidP="005C271A">
            <w:pPr>
              <w:ind w:firstLine="0"/>
              <w:jc w:val="both"/>
              <w:rPr>
                <w:rFonts w:cstheme="minorHAnsi"/>
              </w:rPr>
            </w:pPr>
            <w:r w:rsidRPr="00596622">
              <w:rPr>
                <w:rFonts w:cstheme="minorHAnsi"/>
              </w:rPr>
              <w:t>2.3.</w:t>
            </w:r>
          </w:p>
        </w:tc>
        <w:tc>
          <w:tcPr>
            <w:tcW w:w="6095" w:type="dxa"/>
            <w:tcBorders>
              <w:top w:val="single" w:sz="4" w:space="0" w:color="auto"/>
              <w:left w:val="single" w:sz="4" w:space="0" w:color="auto"/>
              <w:bottom w:val="single" w:sz="4" w:space="0" w:color="auto"/>
              <w:right w:val="single" w:sz="4" w:space="0" w:color="auto"/>
            </w:tcBorders>
          </w:tcPr>
          <w:p w14:paraId="293A9B7B" w14:textId="07C78638" w:rsidR="0036696D" w:rsidRPr="00B71A2D" w:rsidRDefault="0036696D" w:rsidP="0036696D">
            <w:pPr>
              <w:ind w:left="30" w:firstLine="0"/>
              <w:jc w:val="both"/>
              <w:rPr>
                <w:rFonts w:eastAsia="Times New Roman" w:cstheme="minorHAnsi"/>
                <w:b/>
                <w:bCs/>
              </w:rPr>
            </w:pPr>
            <w:r w:rsidRPr="00B71A2D">
              <w:rPr>
                <w:rFonts w:eastAsia="Times New Roman" w:cstheme="minorHAnsi"/>
                <w:b/>
                <w:bCs/>
              </w:rPr>
              <w:t>Trečias parametras (P</w:t>
            </w:r>
            <w:r w:rsidRPr="008E310C">
              <w:rPr>
                <w:rFonts w:eastAsia="Times New Roman" w:cstheme="minorHAnsi"/>
                <w:b/>
                <w:bCs/>
                <w:vertAlign w:val="subscript"/>
              </w:rPr>
              <w:t>3</w:t>
            </w:r>
            <w:r w:rsidRPr="00B71A2D">
              <w:rPr>
                <w:rFonts w:eastAsia="Times New Roman" w:cstheme="minorHAnsi"/>
                <w:b/>
                <w:bCs/>
              </w:rPr>
              <w:t>)</w:t>
            </w:r>
          </w:p>
          <w:p w14:paraId="41E76A91" w14:textId="0DD274B8" w:rsidR="0036696D" w:rsidRPr="00B71A2D" w:rsidRDefault="0036696D" w:rsidP="00DF457E">
            <w:pPr>
              <w:ind w:left="30" w:firstLine="0"/>
              <w:jc w:val="both"/>
              <w:rPr>
                <w:rFonts w:eastAsia="Times New Roman" w:cstheme="minorHAnsi"/>
                <w:b/>
                <w:bCs/>
              </w:rPr>
            </w:pPr>
            <w:r w:rsidRPr="00B71A2D">
              <w:rPr>
                <w:rFonts w:cstheme="minorHAnsi"/>
                <w:bCs/>
                <w:color w:val="00000A"/>
              </w:rPr>
              <w:t xml:space="preserve">Tiekėjo siūlomo Kūrybos vadovo </w:t>
            </w:r>
            <w:r w:rsidRPr="00B71A2D">
              <w:rPr>
                <w:rFonts w:cstheme="minorHAnsi"/>
                <w:iCs/>
              </w:rPr>
              <w:t>papildoma darbo patirtis</w:t>
            </w:r>
          </w:p>
        </w:tc>
        <w:tc>
          <w:tcPr>
            <w:tcW w:w="3119" w:type="dxa"/>
            <w:tcBorders>
              <w:top w:val="single" w:sz="4" w:space="0" w:color="auto"/>
              <w:left w:val="single" w:sz="4" w:space="0" w:color="auto"/>
              <w:bottom w:val="single" w:sz="4" w:space="0" w:color="auto"/>
              <w:right w:val="single" w:sz="4" w:space="0" w:color="auto"/>
            </w:tcBorders>
            <w:vAlign w:val="center"/>
          </w:tcPr>
          <w:p w14:paraId="65F0237A" w14:textId="1BD719FE" w:rsidR="0036696D" w:rsidRPr="00B71A2D" w:rsidRDefault="75C4EA4E" w:rsidP="42F39628">
            <w:pPr>
              <w:ind w:firstLine="32"/>
              <w:jc w:val="center"/>
            </w:pPr>
            <w:r w:rsidRPr="00B71A2D">
              <w:t xml:space="preserve">(min. 0 balų, </w:t>
            </w:r>
            <w:proofErr w:type="spellStart"/>
            <w:r w:rsidRPr="00B71A2D">
              <w:t>maks</w:t>
            </w:r>
            <w:proofErr w:type="spellEnd"/>
            <w:r w:rsidRPr="00B71A2D">
              <w:t xml:space="preserve"> </w:t>
            </w:r>
            <w:r w:rsidR="6D66DF5E" w:rsidRPr="00B71A2D">
              <w:t>10</w:t>
            </w:r>
            <w:r w:rsidRPr="00B71A2D">
              <w:t xml:space="preserve"> balai)</w:t>
            </w:r>
          </w:p>
        </w:tc>
        <w:tc>
          <w:tcPr>
            <w:tcW w:w="4678" w:type="dxa"/>
            <w:tcBorders>
              <w:top w:val="single" w:sz="4" w:space="0" w:color="auto"/>
              <w:left w:val="single" w:sz="4" w:space="0" w:color="auto"/>
              <w:bottom w:val="single" w:sz="4" w:space="0" w:color="auto"/>
              <w:right w:val="single" w:sz="4" w:space="0" w:color="auto"/>
            </w:tcBorders>
            <w:vAlign w:val="center"/>
          </w:tcPr>
          <w:p w14:paraId="488DE140" w14:textId="77777777" w:rsidR="0036696D" w:rsidRPr="00B71A2D" w:rsidRDefault="0036696D" w:rsidP="00DF457E">
            <w:pPr>
              <w:ind w:firstLine="340"/>
              <w:jc w:val="both"/>
              <w:rPr>
                <w:rFonts w:cstheme="minorHAnsi"/>
              </w:rPr>
            </w:pPr>
          </w:p>
        </w:tc>
      </w:tr>
      <w:tr w:rsidR="0036696D" w:rsidRPr="00B71A2D" w14:paraId="443570D2" w14:textId="77777777" w:rsidTr="00F4458C">
        <w:trPr>
          <w:trHeight w:val="300"/>
        </w:trPr>
        <w:tc>
          <w:tcPr>
            <w:tcW w:w="6799" w:type="dxa"/>
            <w:gridSpan w:val="2"/>
            <w:tcBorders>
              <w:top w:val="single" w:sz="4" w:space="0" w:color="auto"/>
              <w:left w:val="single" w:sz="4" w:space="0" w:color="auto"/>
              <w:bottom w:val="single" w:sz="4" w:space="0" w:color="auto"/>
              <w:right w:val="single" w:sz="4" w:space="0" w:color="auto"/>
            </w:tcBorders>
          </w:tcPr>
          <w:p w14:paraId="160A7C26" w14:textId="680D61C1" w:rsidR="0036696D" w:rsidRPr="00596622" w:rsidRDefault="0036696D" w:rsidP="0036696D">
            <w:pPr>
              <w:pStyle w:val="ListParagraph"/>
              <w:numPr>
                <w:ilvl w:val="0"/>
                <w:numId w:val="16"/>
              </w:numPr>
              <w:jc w:val="both"/>
              <w:rPr>
                <w:rFonts w:eastAsia="Times New Roman" w:cstheme="minorHAnsi"/>
                <w:b/>
                <w:bCs/>
              </w:rPr>
            </w:pPr>
            <w:r w:rsidRPr="00596622">
              <w:rPr>
                <w:rFonts w:cstheme="minorHAnsi"/>
                <w:b/>
                <w:bCs/>
              </w:rPr>
              <w:t>Trečias kriterijus: Tiekėjo pateikta užduotis (U)</w:t>
            </w:r>
          </w:p>
        </w:tc>
        <w:tc>
          <w:tcPr>
            <w:tcW w:w="3119" w:type="dxa"/>
            <w:tcBorders>
              <w:top w:val="single" w:sz="4" w:space="0" w:color="auto"/>
              <w:left w:val="single" w:sz="4" w:space="0" w:color="auto"/>
              <w:bottom w:val="single" w:sz="4" w:space="0" w:color="auto"/>
              <w:right w:val="single" w:sz="4" w:space="0" w:color="auto"/>
            </w:tcBorders>
            <w:vAlign w:val="center"/>
          </w:tcPr>
          <w:p w14:paraId="2B4982D1" w14:textId="77777777" w:rsidR="0036696D" w:rsidRPr="00B71A2D" w:rsidRDefault="0036696D" w:rsidP="00D90C5B">
            <w:pPr>
              <w:ind w:firstLine="32"/>
              <w:jc w:val="center"/>
              <w:rPr>
                <w:rFonts w:cstheme="minorHAnsi"/>
              </w:rPr>
            </w:pPr>
          </w:p>
        </w:tc>
        <w:tc>
          <w:tcPr>
            <w:tcW w:w="4678" w:type="dxa"/>
            <w:tcBorders>
              <w:top w:val="single" w:sz="4" w:space="0" w:color="auto"/>
              <w:left w:val="single" w:sz="4" w:space="0" w:color="auto"/>
              <w:bottom w:val="single" w:sz="4" w:space="0" w:color="auto"/>
              <w:right w:val="single" w:sz="4" w:space="0" w:color="auto"/>
            </w:tcBorders>
            <w:vAlign w:val="center"/>
          </w:tcPr>
          <w:p w14:paraId="3E2C4A91" w14:textId="24393114" w:rsidR="0036696D" w:rsidRPr="00B71A2D" w:rsidRDefault="75C4EA4E" w:rsidP="42F39628">
            <w:pPr>
              <w:ind w:firstLine="340"/>
              <w:jc w:val="both"/>
              <w:rPr>
                <w:b/>
                <w:bCs/>
              </w:rPr>
            </w:pPr>
            <w:r w:rsidRPr="00B71A2D">
              <w:rPr>
                <w:b/>
                <w:bCs/>
              </w:rPr>
              <w:t>Z=</w:t>
            </w:r>
            <w:r w:rsidR="3426603E" w:rsidRPr="00B71A2D">
              <w:rPr>
                <w:b/>
                <w:bCs/>
              </w:rPr>
              <w:t>7</w:t>
            </w:r>
          </w:p>
        </w:tc>
      </w:tr>
      <w:tr w:rsidR="00266412" w:rsidRPr="00B71A2D" w14:paraId="2235E96A" w14:textId="77777777" w:rsidTr="00F4458C">
        <w:trPr>
          <w:trHeight w:val="300"/>
        </w:trPr>
        <w:tc>
          <w:tcPr>
            <w:tcW w:w="704" w:type="dxa"/>
            <w:tcBorders>
              <w:top w:val="single" w:sz="4" w:space="0" w:color="auto"/>
              <w:left w:val="single" w:sz="4" w:space="0" w:color="auto"/>
              <w:bottom w:val="single" w:sz="4" w:space="0" w:color="auto"/>
              <w:right w:val="single" w:sz="4" w:space="0" w:color="auto"/>
            </w:tcBorders>
          </w:tcPr>
          <w:p w14:paraId="3BE2F7F7" w14:textId="35178971" w:rsidR="00266412" w:rsidRPr="00596622" w:rsidRDefault="00266412" w:rsidP="00C155D4">
            <w:pPr>
              <w:ind w:firstLine="0"/>
              <w:jc w:val="both"/>
              <w:rPr>
                <w:rFonts w:cstheme="minorHAnsi"/>
              </w:rPr>
            </w:pPr>
            <w:r w:rsidRPr="00596622">
              <w:rPr>
                <w:rFonts w:cstheme="minorHAnsi"/>
              </w:rPr>
              <w:t>3.1.</w:t>
            </w:r>
          </w:p>
        </w:tc>
        <w:tc>
          <w:tcPr>
            <w:tcW w:w="6095" w:type="dxa"/>
            <w:tcBorders>
              <w:top w:val="single" w:sz="4" w:space="0" w:color="auto"/>
              <w:left w:val="single" w:sz="4" w:space="0" w:color="auto"/>
              <w:bottom w:val="single" w:sz="4" w:space="0" w:color="auto"/>
              <w:right w:val="single" w:sz="4" w:space="0" w:color="auto"/>
            </w:tcBorders>
          </w:tcPr>
          <w:p w14:paraId="0D4F9E91" w14:textId="11EA9C1A" w:rsidR="00266412" w:rsidRPr="00B71A2D" w:rsidRDefault="00266412" w:rsidP="00C155D4">
            <w:pPr>
              <w:ind w:left="30" w:firstLine="0"/>
              <w:jc w:val="both"/>
              <w:rPr>
                <w:rFonts w:eastAsia="Times New Roman" w:cstheme="minorHAnsi"/>
                <w:b/>
                <w:bCs/>
              </w:rPr>
            </w:pPr>
            <w:r w:rsidRPr="00B71A2D">
              <w:rPr>
                <w:rFonts w:cstheme="minorHAnsi"/>
                <w:b/>
                <w:color w:val="00000A"/>
              </w:rPr>
              <w:t xml:space="preserve">Pirmas parametras </w:t>
            </w:r>
            <w:r w:rsidRPr="00B71A2D">
              <w:rPr>
                <w:rFonts w:eastAsia="Times New Roman" w:cstheme="minorHAnsi"/>
                <w:b/>
                <w:bCs/>
              </w:rPr>
              <w:t>(</w:t>
            </w:r>
            <w:r w:rsidR="00A35A3B" w:rsidRPr="00B71A2D">
              <w:rPr>
                <w:rFonts w:eastAsia="Times New Roman" w:cstheme="minorHAnsi"/>
                <w:b/>
                <w:bCs/>
              </w:rPr>
              <w:t>R</w:t>
            </w:r>
            <w:r w:rsidRPr="008E310C">
              <w:rPr>
                <w:rFonts w:eastAsia="Times New Roman" w:cstheme="minorHAnsi"/>
                <w:b/>
                <w:bCs/>
                <w:vertAlign w:val="subscript"/>
              </w:rPr>
              <w:t>1</w:t>
            </w:r>
            <w:r w:rsidRPr="00B71A2D">
              <w:rPr>
                <w:rFonts w:eastAsia="Times New Roman" w:cstheme="minorHAnsi"/>
                <w:b/>
                <w:bCs/>
              </w:rPr>
              <w:t>)</w:t>
            </w:r>
          </w:p>
          <w:p w14:paraId="4282E05D" w14:textId="66AE989C" w:rsidR="00266412" w:rsidRPr="00B71A2D" w:rsidRDefault="00A35A3B" w:rsidP="00C155D4">
            <w:pPr>
              <w:ind w:left="30" w:firstLine="0"/>
              <w:jc w:val="both"/>
              <w:rPr>
                <w:rFonts w:cstheme="minorHAnsi"/>
                <w:b/>
                <w:bCs/>
              </w:rPr>
            </w:pPr>
            <w:r w:rsidRPr="00B71A2D">
              <w:rPr>
                <w:rFonts w:eastAsia="Times New Roman" w:cstheme="minorHAnsi"/>
                <w:bCs/>
              </w:rPr>
              <w:lastRenderedPageBreak/>
              <w:t>Pateikta atlikta kūrybinė užduotis</w:t>
            </w:r>
          </w:p>
        </w:tc>
        <w:tc>
          <w:tcPr>
            <w:tcW w:w="3119" w:type="dxa"/>
            <w:tcBorders>
              <w:top w:val="single" w:sz="4" w:space="0" w:color="auto"/>
              <w:left w:val="single" w:sz="4" w:space="0" w:color="auto"/>
              <w:bottom w:val="single" w:sz="4" w:space="0" w:color="auto"/>
              <w:right w:val="single" w:sz="4" w:space="0" w:color="auto"/>
            </w:tcBorders>
            <w:vAlign w:val="center"/>
          </w:tcPr>
          <w:p w14:paraId="31E638C3" w14:textId="7E66B23E" w:rsidR="00266412" w:rsidRPr="00B71A2D" w:rsidRDefault="144D6B3C" w:rsidP="42F39628">
            <w:pPr>
              <w:ind w:firstLine="32"/>
              <w:jc w:val="center"/>
            </w:pPr>
            <w:r w:rsidRPr="00B71A2D">
              <w:lastRenderedPageBreak/>
              <w:t xml:space="preserve">(min. 0 balų, </w:t>
            </w:r>
            <w:proofErr w:type="spellStart"/>
            <w:r w:rsidRPr="00B71A2D">
              <w:t>maks</w:t>
            </w:r>
            <w:proofErr w:type="spellEnd"/>
            <w:r w:rsidRPr="00B71A2D">
              <w:t xml:space="preserve"> </w:t>
            </w:r>
            <w:r w:rsidR="7CC9A30D" w:rsidRPr="00B71A2D">
              <w:t>4</w:t>
            </w:r>
            <w:r w:rsidRPr="00B71A2D">
              <w:t xml:space="preserve"> balai)</w:t>
            </w:r>
          </w:p>
        </w:tc>
        <w:tc>
          <w:tcPr>
            <w:tcW w:w="4678" w:type="dxa"/>
            <w:tcBorders>
              <w:top w:val="single" w:sz="4" w:space="0" w:color="auto"/>
              <w:left w:val="single" w:sz="4" w:space="0" w:color="auto"/>
              <w:bottom w:val="single" w:sz="4" w:space="0" w:color="auto"/>
              <w:right w:val="single" w:sz="4" w:space="0" w:color="auto"/>
            </w:tcBorders>
            <w:vAlign w:val="center"/>
          </w:tcPr>
          <w:p w14:paraId="681C56AC" w14:textId="77777777" w:rsidR="00266412" w:rsidRPr="00B71A2D" w:rsidRDefault="00266412" w:rsidP="00C155D4">
            <w:pPr>
              <w:ind w:firstLine="340"/>
              <w:jc w:val="both"/>
              <w:rPr>
                <w:rFonts w:cstheme="minorHAnsi"/>
              </w:rPr>
            </w:pPr>
          </w:p>
        </w:tc>
      </w:tr>
      <w:tr w:rsidR="00266412" w:rsidRPr="00B71A2D" w14:paraId="14D74537" w14:textId="77777777" w:rsidTr="00F4458C">
        <w:trPr>
          <w:trHeight w:val="300"/>
        </w:trPr>
        <w:tc>
          <w:tcPr>
            <w:tcW w:w="704" w:type="dxa"/>
            <w:tcBorders>
              <w:top w:val="single" w:sz="4" w:space="0" w:color="auto"/>
              <w:left w:val="single" w:sz="4" w:space="0" w:color="auto"/>
              <w:bottom w:val="single" w:sz="4" w:space="0" w:color="auto"/>
              <w:right w:val="single" w:sz="4" w:space="0" w:color="auto"/>
            </w:tcBorders>
          </w:tcPr>
          <w:p w14:paraId="094854B0" w14:textId="236AC261" w:rsidR="00266412" w:rsidRPr="00596622" w:rsidRDefault="00266412" w:rsidP="00C155D4">
            <w:pPr>
              <w:ind w:firstLine="0"/>
              <w:jc w:val="both"/>
              <w:rPr>
                <w:rFonts w:cstheme="minorHAnsi"/>
              </w:rPr>
            </w:pPr>
            <w:r w:rsidRPr="00596622">
              <w:rPr>
                <w:rFonts w:cstheme="minorHAnsi"/>
              </w:rPr>
              <w:t>3.2.</w:t>
            </w:r>
          </w:p>
        </w:tc>
        <w:tc>
          <w:tcPr>
            <w:tcW w:w="6095" w:type="dxa"/>
            <w:tcBorders>
              <w:top w:val="single" w:sz="4" w:space="0" w:color="auto"/>
              <w:left w:val="single" w:sz="4" w:space="0" w:color="auto"/>
              <w:bottom w:val="single" w:sz="4" w:space="0" w:color="auto"/>
              <w:right w:val="single" w:sz="4" w:space="0" w:color="auto"/>
            </w:tcBorders>
          </w:tcPr>
          <w:p w14:paraId="36E59ADC" w14:textId="146F3DA5" w:rsidR="00266412" w:rsidRPr="00B71A2D" w:rsidRDefault="00266412" w:rsidP="00C155D4">
            <w:pPr>
              <w:ind w:left="30" w:firstLine="0"/>
              <w:jc w:val="both"/>
              <w:rPr>
                <w:rFonts w:eastAsia="Times New Roman" w:cstheme="minorHAnsi"/>
                <w:b/>
                <w:bCs/>
              </w:rPr>
            </w:pPr>
            <w:r w:rsidRPr="00B71A2D">
              <w:rPr>
                <w:rFonts w:eastAsia="Times New Roman" w:cstheme="minorHAnsi"/>
                <w:b/>
                <w:bCs/>
              </w:rPr>
              <w:t>Antras parametras (</w:t>
            </w:r>
            <w:r w:rsidR="00A35A3B" w:rsidRPr="00B71A2D">
              <w:rPr>
                <w:rFonts w:eastAsia="Times New Roman" w:cstheme="minorHAnsi"/>
                <w:b/>
                <w:bCs/>
              </w:rPr>
              <w:t>R</w:t>
            </w:r>
            <w:r w:rsidRPr="008E310C">
              <w:rPr>
                <w:rFonts w:eastAsia="Times New Roman" w:cstheme="minorHAnsi"/>
                <w:b/>
                <w:bCs/>
                <w:vertAlign w:val="subscript"/>
              </w:rPr>
              <w:t>2</w:t>
            </w:r>
            <w:r w:rsidRPr="00B71A2D">
              <w:rPr>
                <w:rFonts w:eastAsia="Times New Roman" w:cstheme="minorHAnsi"/>
                <w:b/>
                <w:bCs/>
              </w:rPr>
              <w:t>)</w:t>
            </w:r>
          </w:p>
          <w:p w14:paraId="2172C93C" w14:textId="331BA62B" w:rsidR="00266412" w:rsidRPr="00B71A2D" w:rsidRDefault="00A35A3B" w:rsidP="00C155D4">
            <w:pPr>
              <w:ind w:left="30" w:firstLine="0"/>
              <w:jc w:val="both"/>
              <w:rPr>
                <w:rFonts w:cstheme="minorHAnsi"/>
                <w:i/>
                <w:iCs/>
              </w:rPr>
            </w:pPr>
            <w:r w:rsidRPr="00B71A2D">
              <w:rPr>
                <w:rFonts w:cstheme="minorHAnsi"/>
                <w:bCs/>
                <w:color w:val="00000A"/>
              </w:rPr>
              <w:t>Pateikta kūrybinės užduoties sąmata</w:t>
            </w:r>
          </w:p>
        </w:tc>
        <w:tc>
          <w:tcPr>
            <w:tcW w:w="3119" w:type="dxa"/>
            <w:tcBorders>
              <w:top w:val="single" w:sz="4" w:space="0" w:color="auto"/>
              <w:left w:val="single" w:sz="4" w:space="0" w:color="auto"/>
              <w:bottom w:val="single" w:sz="4" w:space="0" w:color="auto"/>
              <w:right w:val="single" w:sz="4" w:space="0" w:color="auto"/>
            </w:tcBorders>
            <w:vAlign w:val="center"/>
          </w:tcPr>
          <w:p w14:paraId="4B9EB812" w14:textId="411C92D9" w:rsidR="00266412" w:rsidRPr="00B71A2D" w:rsidRDefault="144D6B3C" w:rsidP="42F39628">
            <w:pPr>
              <w:ind w:firstLine="32"/>
              <w:jc w:val="center"/>
            </w:pPr>
            <w:r w:rsidRPr="00B71A2D">
              <w:t xml:space="preserve">(min. 0 balų, </w:t>
            </w:r>
            <w:proofErr w:type="spellStart"/>
            <w:r w:rsidRPr="00B71A2D">
              <w:t>maks</w:t>
            </w:r>
            <w:proofErr w:type="spellEnd"/>
            <w:r w:rsidRPr="00B71A2D">
              <w:t xml:space="preserve"> </w:t>
            </w:r>
            <w:r w:rsidR="76404B58" w:rsidRPr="00B71A2D">
              <w:t>3</w:t>
            </w:r>
            <w:r w:rsidRPr="00B71A2D">
              <w:t xml:space="preserve"> balai)</w:t>
            </w:r>
          </w:p>
        </w:tc>
        <w:tc>
          <w:tcPr>
            <w:tcW w:w="4678" w:type="dxa"/>
            <w:tcBorders>
              <w:top w:val="single" w:sz="4" w:space="0" w:color="auto"/>
              <w:left w:val="single" w:sz="4" w:space="0" w:color="auto"/>
              <w:bottom w:val="single" w:sz="4" w:space="0" w:color="auto"/>
              <w:right w:val="single" w:sz="4" w:space="0" w:color="auto"/>
            </w:tcBorders>
            <w:vAlign w:val="center"/>
          </w:tcPr>
          <w:p w14:paraId="23086A00" w14:textId="77777777" w:rsidR="00266412" w:rsidRPr="00B71A2D" w:rsidRDefault="00266412" w:rsidP="00C155D4">
            <w:pPr>
              <w:ind w:firstLine="340"/>
              <w:jc w:val="both"/>
              <w:rPr>
                <w:rFonts w:cstheme="minorHAnsi"/>
              </w:rPr>
            </w:pPr>
          </w:p>
        </w:tc>
      </w:tr>
      <w:tr w:rsidR="42F39628" w:rsidRPr="00B71A2D" w14:paraId="3901B4D6" w14:textId="77777777" w:rsidTr="00F4458C">
        <w:trPr>
          <w:trHeight w:val="300"/>
        </w:trPr>
        <w:tc>
          <w:tcPr>
            <w:tcW w:w="6799" w:type="dxa"/>
            <w:gridSpan w:val="2"/>
            <w:tcBorders>
              <w:top w:val="single" w:sz="4" w:space="0" w:color="auto"/>
              <w:left w:val="single" w:sz="4" w:space="0" w:color="auto"/>
              <w:bottom w:val="single" w:sz="4" w:space="0" w:color="auto"/>
              <w:right w:val="single" w:sz="4" w:space="0" w:color="auto"/>
            </w:tcBorders>
          </w:tcPr>
          <w:p w14:paraId="10937314" w14:textId="3A932F43" w:rsidR="42F39628" w:rsidRPr="00B71A2D" w:rsidRDefault="002877F2" w:rsidP="42F39628">
            <w:pPr>
              <w:pStyle w:val="ListParagraph"/>
              <w:numPr>
                <w:ilvl w:val="0"/>
                <w:numId w:val="16"/>
              </w:numPr>
              <w:jc w:val="both"/>
              <w:rPr>
                <w:rFonts w:eastAsia="Times New Roman"/>
                <w:b/>
                <w:bCs/>
              </w:rPr>
            </w:pPr>
            <w:r>
              <w:rPr>
                <w:b/>
                <w:bCs/>
              </w:rPr>
              <w:t xml:space="preserve">Ketvirtas </w:t>
            </w:r>
            <w:r w:rsidR="42F39628" w:rsidRPr="00B71A2D">
              <w:rPr>
                <w:b/>
                <w:bCs/>
              </w:rPr>
              <w:t xml:space="preserve">kriterijus: </w:t>
            </w:r>
            <w:r w:rsidR="7EBDB5B8" w:rsidRPr="00B71A2D">
              <w:rPr>
                <w:b/>
                <w:bCs/>
              </w:rPr>
              <w:t>Įmonės socialinė atsakomybė</w:t>
            </w:r>
            <w:r>
              <w:rPr>
                <w:b/>
                <w:bCs/>
              </w:rPr>
              <w:t xml:space="preserve"> (socialinis kokybės kriterijus)</w:t>
            </w:r>
            <w:r w:rsidR="0A00A99A" w:rsidRPr="00B71A2D">
              <w:rPr>
                <w:b/>
                <w:bCs/>
              </w:rPr>
              <w:t xml:space="preserve"> parametras</w:t>
            </w:r>
            <w:r w:rsidR="42F39628" w:rsidRPr="00B71A2D">
              <w:rPr>
                <w:b/>
                <w:bCs/>
              </w:rPr>
              <w:t xml:space="preserve"> (</w:t>
            </w:r>
            <w:r w:rsidR="004B729F">
              <w:rPr>
                <w:b/>
                <w:bCs/>
              </w:rPr>
              <w:t>K</w:t>
            </w:r>
            <w:r w:rsidR="42F39628" w:rsidRPr="00B71A2D">
              <w:rPr>
                <w:b/>
                <w:bCs/>
              </w:rPr>
              <w:t>)</w:t>
            </w:r>
          </w:p>
        </w:tc>
        <w:tc>
          <w:tcPr>
            <w:tcW w:w="3119" w:type="dxa"/>
            <w:tcBorders>
              <w:top w:val="single" w:sz="4" w:space="0" w:color="auto"/>
              <w:left w:val="single" w:sz="4" w:space="0" w:color="auto"/>
              <w:bottom w:val="single" w:sz="4" w:space="0" w:color="auto"/>
              <w:right w:val="single" w:sz="4" w:space="0" w:color="auto"/>
            </w:tcBorders>
            <w:vAlign w:val="center"/>
          </w:tcPr>
          <w:p w14:paraId="046FCFC8" w14:textId="1A255537" w:rsidR="42F39628" w:rsidRPr="00B71A2D" w:rsidRDefault="002877F2" w:rsidP="42F39628">
            <w:pPr>
              <w:ind w:firstLine="32"/>
              <w:jc w:val="center"/>
            </w:pPr>
            <w:r w:rsidRPr="002877F2">
              <w:t xml:space="preserve">(min. 0 balų, </w:t>
            </w:r>
            <w:proofErr w:type="spellStart"/>
            <w:r w:rsidRPr="002877F2">
              <w:t>maks</w:t>
            </w:r>
            <w:proofErr w:type="spellEnd"/>
            <w:r w:rsidRPr="002877F2">
              <w:t xml:space="preserve">. </w:t>
            </w:r>
            <w:r w:rsidR="00202A21">
              <w:t>3</w:t>
            </w:r>
            <w:r w:rsidRPr="002877F2">
              <w:t xml:space="preserve"> bal</w:t>
            </w:r>
            <w:r w:rsidR="00202A21">
              <w:t>ai</w:t>
            </w:r>
            <w:r w:rsidRPr="002877F2">
              <w:t>)</w:t>
            </w:r>
          </w:p>
        </w:tc>
        <w:tc>
          <w:tcPr>
            <w:tcW w:w="4678" w:type="dxa"/>
            <w:tcBorders>
              <w:top w:val="single" w:sz="4" w:space="0" w:color="auto"/>
              <w:left w:val="single" w:sz="4" w:space="0" w:color="auto"/>
              <w:bottom w:val="single" w:sz="4" w:space="0" w:color="auto"/>
              <w:right w:val="single" w:sz="4" w:space="0" w:color="auto"/>
            </w:tcBorders>
            <w:vAlign w:val="center"/>
          </w:tcPr>
          <w:p w14:paraId="7538303E" w14:textId="24C6DDD0" w:rsidR="42F39628" w:rsidRPr="00B71A2D" w:rsidRDefault="3736A14B" w:rsidP="42F39628">
            <w:pPr>
              <w:ind w:firstLine="340"/>
              <w:jc w:val="both"/>
              <w:rPr>
                <w:b/>
                <w:bCs/>
              </w:rPr>
            </w:pPr>
            <w:r w:rsidRPr="008A58C8">
              <w:rPr>
                <w:b/>
                <w:bCs/>
              </w:rPr>
              <w:t>W</w:t>
            </w:r>
            <w:r w:rsidR="42F39628" w:rsidRPr="008A58C8">
              <w:rPr>
                <w:b/>
                <w:bCs/>
              </w:rPr>
              <w:t>=</w:t>
            </w:r>
            <w:r w:rsidR="1A34ECF7" w:rsidRPr="008A58C8">
              <w:rPr>
                <w:b/>
                <w:bCs/>
              </w:rPr>
              <w:t>3</w:t>
            </w:r>
          </w:p>
        </w:tc>
      </w:tr>
    </w:tbl>
    <w:p w14:paraId="11193AFA" w14:textId="77777777" w:rsidR="001540CE" w:rsidRDefault="001540CE" w:rsidP="008E310C">
      <w:pPr>
        <w:pStyle w:val="ListParagraph"/>
        <w:tabs>
          <w:tab w:val="left" w:pos="0"/>
          <w:tab w:val="left" w:pos="426"/>
          <w:tab w:val="left" w:pos="851"/>
        </w:tabs>
        <w:spacing w:before="60" w:after="60"/>
        <w:ind w:left="1429" w:firstLine="0"/>
        <w:jc w:val="both"/>
        <w:rPr>
          <w:rFonts w:ascii="Tahoma" w:hAnsi="Tahoma" w:cs="Tahoma"/>
        </w:rPr>
      </w:pPr>
    </w:p>
    <w:p w14:paraId="414963AD" w14:textId="735EBA49" w:rsidR="00B725ED" w:rsidRPr="00B71A2D" w:rsidRDefault="001146FF" w:rsidP="00F4458C">
      <w:pPr>
        <w:pStyle w:val="ListParagraph"/>
        <w:numPr>
          <w:ilvl w:val="0"/>
          <w:numId w:val="23"/>
        </w:numPr>
        <w:tabs>
          <w:tab w:val="left" w:pos="0"/>
          <w:tab w:val="left" w:pos="426"/>
          <w:tab w:val="left" w:pos="851"/>
        </w:tabs>
        <w:spacing w:before="60" w:after="60"/>
        <w:ind w:left="0" w:firstLine="567"/>
        <w:jc w:val="both"/>
        <w:rPr>
          <w:rFonts w:ascii="Tahoma" w:hAnsi="Tahoma" w:cs="Tahoma"/>
        </w:rPr>
      </w:pPr>
      <w:r w:rsidRPr="00B71A2D">
        <w:rPr>
          <w:rFonts w:ascii="Tahoma" w:hAnsi="Tahoma" w:cs="Tahoma"/>
        </w:rPr>
        <w:t>Kriterij</w:t>
      </w:r>
      <w:r w:rsidR="008A58C8">
        <w:rPr>
          <w:rFonts w:ascii="Tahoma" w:hAnsi="Tahoma" w:cs="Tahoma"/>
        </w:rPr>
        <w:t>aus</w:t>
      </w:r>
      <w:r w:rsidRPr="00B71A2D">
        <w:rPr>
          <w:rFonts w:ascii="Tahoma" w:hAnsi="Tahoma" w:cs="Tahoma"/>
        </w:rPr>
        <w:t xml:space="preserve"> (T) vertinimo aprašymas:</w:t>
      </w:r>
    </w:p>
    <w:tbl>
      <w:tblPr>
        <w:tblW w:w="5012" w:type="pct"/>
        <w:tblCellMar>
          <w:left w:w="10" w:type="dxa"/>
          <w:right w:w="10" w:type="dxa"/>
        </w:tblCellMar>
        <w:tblLook w:val="0000" w:firstRow="0" w:lastRow="0" w:firstColumn="0" w:lastColumn="0" w:noHBand="0" w:noVBand="0"/>
      </w:tblPr>
      <w:tblGrid>
        <w:gridCol w:w="3505"/>
        <w:gridCol w:w="8640"/>
        <w:gridCol w:w="2450"/>
      </w:tblGrid>
      <w:tr w:rsidR="008E310C" w:rsidRPr="00B71A2D" w14:paraId="0BD8C515" w14:textId="18F406D2" w:rsidTr="00202A21">
        <w:trPr>
          <w:trHeight w:val="348"/>
        </w:trPr>
        <w:tc>
          <w:tcPr>
            <w:tcW w:w="35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7279DCD1" w14:textId="24E815ED" w:rsidR="008E310C" w:rsidRPr="00B71A2D" w:rsidRDefault="008E310C" w:rsidP="00414950">
            <w:pPr>
              <w:rPr>
                <w:rFonts w:ascii="Tahoma" w:hAnsi="Tahoma" w:cs="Tahoma"/>
                <w:b/>
              </w:rPr>
            </w:pPr>
            <w:r w:rsidRPr="00B71A2D">
              <w:rPr>
                <w:rFonts w:ascii="Tahoma" w:hAnsi="Tahoma" w:cs="Tahoma"/>
                <w:b/>
              </w:rPr>
              <w:t>Antras kriterijus (T)</w:t>
            </w:r>
          </w:p>
        </w:tc>
        <w:tc>
          <w:tcPr>
            <w:tcW w:w="86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81940D3" w14:textId="784D4EFF" w:rsidR="008E310C" w:rsidRPr="00B71A2D" w:rsidRDefault="008E310C" w:rsidP="00C82A46">
            <w:pPr>
              <w:ind w:left="47" w:firstLine="0"/>
              <w:rPr>
                <w:rFonts w:ascii="Tahoma" w:hAnsi="Tahoma" w:cs="Tahoma"/>
                <w:b/>
              </w:rPr>
            </w:pPr>
            <w:r w:rsidRPr="00B71A2D">
              <w:rPr>
                <w:rFonts w:ascii="Tahoma" w:hAnsi="Tahoma" w:cs="Tahoma"/>
                <w:b/>
              </w:rPr>
              <w:t>Sutarties vykdymui pasitelktų specialistų papildoma patirtis*:</w:t>
            </w:r>
          </w:p>
        </w:tc>
        <w:tc>
          <w:tcPr>
            <w:tcW w:w="2450"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64B6545E" w14:textId="25281CC4" w:rsidR="008E310C" w:rsidRPr="008E310C" w:rsidRDefault="008E310C" w:rsidP="008E310C">
            <w:pPr>
              <w:ind w:left="47" w:firstLine="0"/>
              <w:jc w:val="center"/>
              <w:rPr>
                <w:rFonts w:ascii="Tahoma" w:hAnsi="Tahoma" w:cs="Tahoma"/>
                <w:b/>
              </w:rPr>
            </w:pPr>
            <w:r w:rsidRPr="008E310C">
              <w:rPr>
                <w:rStyle w:val="Laukeliai"/>
                <w:rFonts w:ascii="Tahoma" w:eastAsia="Arial" w:hAnsi="Tahoma" w:cs="Tahoma"/>
                <w:b/>
                <w:bCs/>
                <w:sz w:val="22"/>
                <w:u w:val="single"/>
              </w:rPr>
              <w:t>Kartu su pasiūlymu</w:t>
            </w:r>
            <w:r w:rsidRPr="008E310C">
              <w:rPr>
                <w:rStyle w:val="Laukeliai"/>
                <w:rFonts w:ascii="Tahoma" w:eastAsia="Arial" w:hAnsi="Tahoma" w:cs="Tahoma"/>
                <w:b/>
                <w:bCs/>
                <w:sz w:val="22"/>
              </w:rPr>
              <w:t xml:space="preserve"> pateikiami dokumentai / informacija</w:t>
            </w:r>
          </w:p>
        </w:tc>
      </w:tr>
      <w:tr w:rsidR="008E310C" w:rsidRPr="00B71A2D" w14:paraId="0379E821" w14:textId="41CF8F30" w:rsidTr="00202A21">
        <w:trPr>
          <w:trHeight w:val="348"/>
        </w:trPr>
        <w:tc>
          <w:tcPr>
            <w:tcW w:w="35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160D75B9" w14:textId="3CD21B32" w:rsidR="008E310C" w:rsidRPr="00B71A2D" w:rsidRDefault="008E310C" w:rsidP="005D6145">
            <w:pPr>
              <w:rPr>
                <w:rFonts w:ascii="Tahoma" w:hAnsi="Tahoma" w:cs="Tahoma"/>
                <w:b/>
              </w:rPr>
            </w:pPr>
            <w:r w:rsidRPr="00B71A2D">
              <w:rPr>
                <w:rFonts w:ascii="Tahoma" w:hAnsi="Tahoma" w:cs="Tahoma"/>
                <w:b/>
                <w:bCs/>
              </w:rPr>
              <w:t>Pirmas parametras (P</w:t>
            </w:r>
            <w:r w:rsidRPr="00B71A2D">
              <w:rPr>
                <w:rFonts w:ascii="Tahoma" w:hAnsi="Tahoma" w:cs="Tahoma"/>
                <w:b/>
                <w:bCs/>
                <w:vertAlign w:val="subscript"/>
              </w:rPr>
              <w:t>1</w:t>
            </w:r>
            <w:r w:rsidRPr="00B71A2D">
              <w:rPr>
                <w:rFonts w:ascii="Tahoma" w:hAnsi="Tahoma" w:cs="Tahoma"/>
                <w:b/>
                <w:bCs/>
              </w:rPr>
              <w:t>)</w:t>
            </w:r>
          </w:p>
        </w:tc>
        <w:tc>
          <w:tcPr>
            <w:tcW w:w="86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1D69EB70" w14:textId="43B64C37" w:rsidR="008E310C" w:rsidRPr="00B71A2D" w:rsidRDefault="008E310C" w:rsidP="2AB36FCF">
            <w:pPr>
              <w:ind w:left="47" w:firstLine="0"/>
              <w:rPr>
                <w:rFonts w:ascii="Tahoma" w:hAnsi="Tahoma" w:cs="Tahoma"/>
                <w:b/>
                <w:bCs/>
              </w:rPr>
            </w:pPr>
            <w:r w:rsidRPr="00B71A2D">
              <w:rPr>
                <w:rFonts w:ascii="Tahoma" w:hAnsi="Tahoma" w:cs="Tahoma"/>
                <w:color w:val="00000A"/>
              </w:rPr>
              <w:t>Tiekėjo siūlomo Projektų vadovo papildoma darbo patirtis:</w:t>
            </w:r>
          </w:p>
        </w:tc>
        <w:tc>
          <w:tcPr>
            <w:tcW w:w="2450" w:type="dxa"/>
            <w:vMerge/>
            <w:tcBorders>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2B4F3A3" w14:textId="77777777" w:rsidR="008E310C" w:rsidRPr="00B71A2D" w:rsidRDefault="008E310C" w:rsidP="2AB36FCF">
            <w:pPr>
              <w:ind w:left="47" w:firstLine="0"/>
              <w:rPr>
                <w:rFonts w:ascii="Tahoma" w:hAnsi="Tahoma" w:cs="Tahoma"/>
                <w:color w:val="00000A"/>
              </w:rPr>
            </w:pPr>
          </w:p>
        </w:tc>
      </w:tr>
      <w:tr w:rsidR="008E310C" w:rsidRPr="00B71A2D" w14:paraId="3E88C366" w14:textId="02F38DD5" w:rsidTr="00202A21">
        <w:trPr>
          <w:trHeight w:val="169"/>
        </w:trPr>
        <w:tc>
          <w:tcPr>
            <w:tcW w:w="35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0F786A5" w14:textId="7D540C3D" w:rsidR="008E310C" w:rsidRPr="00B71A2D" w:rsidRDefault="008E310C" w:rsidP="00202A21">
            <w:pPr>
              <w:ind w:left="315" w:firstLine="0"/>
              <w:rPr>
                <w:rFonts w:ascii="Tahoma" w:hAnsi="Tahoma" w:cs="Tahoma"/>
                <w:b/>
              </w:rPr>
            </w:pPr>
          </w:p>
        </w:tc>
        <w:tc>
          <w:tcPr>
            <w:tcW w:w="86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2F56C90" w14:textId="0FE5B836" w:rsidR="008E310C" w:rsidRPr="00B71A2D" w:rsidRDefault="008E310C" w:rsidP="00DC4356">
            <w:pPr>
              <w:ind w:firstLine="0"/>
              <w:jc w:val="both"/>
              <w:rPr>
                <w:rFonts w:ascii="Tahoma" w:hAnsi="Tahoma" w:cs="Tahoma"/>
              </w:rPr>
            </w:pPr>
            <w:r w:rsidRPr="00B71A2D">
              <w:rPr>
                <w:rFonts w:ascii="Tahoma" w:hAnsi="Tahoma" w:cs="Tahoma"/>
              </w:rPr>
              <w:t xml:space="preserve">Tiekėjo siūlomas Projektų vadovas per pastaruosius 3 (tris) metus (iki pasiūlymų pateikimo termino pabaigos) </w:t>
            </w:r>
            <w:r w:rsidRPr="00B71A2D">
              <w:t xml:space="preserve">organizavo ir buvo atsakingas už ne mažiau kaip 1 (vieną) </w:t>
            </w:r>
            <w:r w:rsidR="00202A21">
              <w:t xml:space="preserve">papildomą </w:t>
            </w:r>
            <w:r w:rsidRPr="00B71A2D">
              <w:t xml:space="preserve">kontaktinį renginį (arba vasaros šventę) atviroje arba uždaroje erdvėje įmonės / įstaigos / organizacijos arba įmonių grupės darbuotojams, </w:t>
            </w:r>
            <w:r w:rsidRPr="00B71A2D">
              <w:rPr>
                <w:rFonts w:ascii="Tahoma" w:hAnsi="Tahoma" w:cs="Tahoma"/>
              </w:rPr>
              <w:t>kurio dalyvių skaičius ne mažesnis kaip 700 (septyni šimtai) žmonių.</w:t>
            </w:r>
          </w:p>
          <w:p w14:paraId="475352D1" w14:textId="77777777" w:rsidR="008E310C" w:rsidRPr="00B71A2D" w:rsidRDefault="008E310C" w:rsidP="00DC4356">
            <w:pPr>
              <w:ind w:firstLine="0"/>
              <w:jc w:val="both"/>
              <w:rPr>
                <w:rFonts w:ascii="Tahoma" w:hAnsi="Tahoma" w:cs="Tahoma"/>
              </w:rPr>
            </w:pPr>
          </w:p>
          <w:p w14:paraId="7C52BDA1" w14:textId="77777777" w:rsidR="008E310C" w:rsidRPr="00B71A2D" w:rsidRDefault="008E310C" w:rsidP="00C82A46">
            <w:pPr>
              <w:jc w:val="both"/>
              <w:rPr>
                <w:rFonts w:ascii="Tahoma" w:hAnsi="Tahoma" w:cs="Tahoma"/>
                <w:b/>
              </w:rPr>
            </w:pPr>
            <w:r w:rsidRPr="00B71A2D">
              <w:rPr>
                <w:rFonts w:ascii="Tahoma" w:hAnsi="Tahoma" w:cs="Tahoma"/>
                <w:b/>
              </w:rPr>
              <w:t>PASTABOS:</w:t>
            </w:r>
          </w:p>
          <w:p w14:paraId="4AF8C872" w14:textId="41B745AA" w:rsidR="008E310C" w:rsidRPr="008E310C" w:rsidRDefault="008E310C" w:rsidP="008E310C">
            <w:pPr>
              <w:pStyle w:val="ListParagraph"/>
              <w:numPr>
                <w:ilvl w:val="0"/>
                <w:numId w:val="19"/>
              </w:numPr>
              <w:tabs>
                <w:tab w:val="left" w:pos="391"/>
              </w:tabs>
              <w:ind w:left="87" w:firstLine="0"/>
              <w:jc w:val="both"/>
              <w:rPr>
                <w:rFonts w:ascii="Tahoma" w:hAnsi="Tahoma" w:cs="Tahoma"/>
              </w:rPr>
            </w:pPr>
            <w:r w:rsidRPr="00B71A2D">
              <w:rPr>
                <w:rFonts w:ascii="Tahoma" w:hAnsi="Tahoma" w:cs="Tahoma"/>
              </w:rPr>
              <w:t>Siūlomas specialistas turi būti tas pats asmuo, kurį tiekėjas turi (ar pasitelkia) įrodinėdamas atitiktį kvalifikacijos reikalavimams;</w:t>
            </w:r>
          </w:p>
          <w:p w14:paraId="793D3DC9" w14:textId="64B69180" w:rsidR="008E310C" w:rsidRPr="00B71A2D" w:rsidRDefault="008E310C" w:rsidP="00C82A46">
            <w:pPr>
              <w:pStyle w:val="ListParagraph"/>
              <w:numPr>
                <w:ilvl w:val="0"/>
                <w:numId w:val="19"/>
              </w:numPr>
              <w:tabs>
                <w:tab w:val="left" w:pos="391"/>
              </w:tabs>
              <w:ind w:left="0" w:firstLine="37"/>
              <w:jc w:val="both"/>
              <w:rPr>
                <w:rFonts w:ascii="Tahoma" w:hAnsi="Tahoma" w:cs="Tahoma"/>
              </w:rPr>
            </w:pPr>
            <w:r w:rsidRPr="00B71A2D">
              <w:rPr>
                <w:rFonts w:ascii="Tahoma" w:hAnsi="Tahoma" w:cs="Tahoma"/>
              </w:rPr>
              <w:t>Renginys gali būti pradėtas organizuoti anksčiau, nei prieš 3 (tris) metus, tačiau renginio data turi patekti į 3 (trijų) metų laikotarpį, skaičiuojant nuo paskutinės pasiūlymų pateikimo termino dienos;</w:t>
            </w:r>
          </w:p>
          <w:p w14:paraId="122D29C1" w14:textId="77777777" w:rsidR="008E310C" w:rsidRDefault="008E310C" w:rsidP="00B71A2D">
            <w:pPr>
              <w:pStyle w:val="ListParagraph"/>
              <w:numPr>
                <w:ilvl w:val="0"/>
                <w:numId w:val="19"/>
              </w:numPr>
              <w:tabs>
                <w:tab w:val="left" w:pos="391"/>
              </w:tabs>
              <w:ind w:left="37" w:firstLine="0"/>
              <w:jc w:val="both"/>
              <w:rPr>
                <w:rFonts w:ascii="Tahoma" w:hAnsi="Tahoma" w:cs="Tahoma"/>
              </w:rPr>
            </w:pPr>
            <w:r w:rsidRPr="00B71A2D">
              <w:rPr>
                <w:rFonts w:ascii="Tahoma" w:hAnsi="Tahoma" w:cs="Tahoma"/>
              </w:rPr>
              <w:t>Vertinant papildomą projektų vadovo patirtį, nebus vertinama sutartis (renginys), kuri nurodoma siekiant pagrįsti atitiktį kvalifikacijos reikalavimui.</w:t>
            </w:r>
          </w:p>
          <w:p w14:paraId="6747EC7C" w14:textId="5B97CC51" w:rsidR="00202A21" w:rsidRPr="00B71A2D" w:rsidRDefault="00202A21" w:rsidP="00B71A2D">
            <w:pPr>
              <w:pStyle w:val="ListParagraph"/>
              <w:numPr>
                <w:ilvl w:val="0"/>
                <w:numId w:val="19"/>
              </w:numPr>
              <w:tabs>
                <w:tab w:val="left" w:pos="391"/>
              </w:tabs>
              <w:ind w:left="37" w:firstLine="0"/>
              <w:jc w:val="both"/>
              <w:rPr>
                <w:rFonts w:ascii="Tahoma" w:hAnsi="Tahoma" w:cs="Tahoma"/>
              </w:rPr>
            </w:pPr>
            <w:r>
              <w:rPr>
                <w:rFonts w:ascii="Tahoma" w:hAnsi="Tahoma" w:cs="Tahoma"/>
              </w:rPr>
              <w:t>J</w:t>
            </w:r>
            <w:r w:rsidRPr="00202A21">
              <w:rPr>
                <w:rFonts w:ascii="Tahoma" w:hAnsi="Tahoma" w:cs="Tahoma"/>
              </w:rPr>
              <w:t>ei</w:t>
            </w:r>
            <w:r>
              <w:rPr>
                <w:rFonts w:ascii="Tahoma" w:hAnsi="Tahoma" w:cs="Tahoma"/>
              </w:rPr>
              <w:t>gu</w:t>
            </w:r>
            <w:r w:rsidRPr="00202A21">
              <w:rPr>
                <w:rFonts w:ascii="Tahoma" w:hAnsi="Tahoma" w:cs="Tahoma"/>
              </w:rPr>
              <w:t xml:space="preserve"> siūlomas Projektų vadovas neturi reikalaujamos papildomos patirties, arba informacija apie specialisto atitinkamą papildomą patirtį visiškai nepateikta, arba jeigu yra nurodytas renginys, kuriuo siekiama pagrįsti atitiktį specialisto kvalifikacijos reikalavimui</w:t>
            </w:r>
            <w:r w:rsidR="003A4FEE">
              <w:rPr>
                <w:rFonts w:ascii="Tahoma" w:hAnsi="Tahoma" w:cs="Tahoma"/>
              </w:rPr>
              <w:t xml:space="preserve"> </w:t>
            </w:r>
            <w:r w:rsidR="003A4FEE" w:rsidRPr="003A4FEE">
              <w:rPr>
                <w:rFonts w:ascii="Tahoma" w:hAnsi="Tahoma" w:cs="Tahoma"/>
              </w:rPr>
              <w:t>–</w:t>
            </w:r>
            <w:r>
              <w:rPr>
                <w:rFonts w:ascii="Tahoma" w:hAnsi="Tahoma" w:cs="Tahoma"/>
              </w:rPr>
              <w:t xml:space="preserve"> </w:t>
            </w:r>
            <w:r w:rsidRPr="00202A21">
              <w:rPr>
                <w:rFonts w:ascii="Tahoma" w:hAnsi="Tahoma" w:cs="Tahoma"/>
                <w:b/>
                <w:bCs/>
              </w:rPr>
              <w:t xml:space="preserve">skiriama 0 </w:t>
            </w:r>
            <w:r>
              <w:rPr>
                <w:rFonts w:ascii="Tahoma" w:hAnsi="Tahoma" w:cs="Tahoma"/>
                <w:b/>
                <w:bCs/>
              </w:rPr>
              <w:t xml:space="preserve">(nulis) </w:t>
            </w:r>
            <w:r w:rsidRPr="00202A21">
              <w:rPr>
                <w:rFonts w:ascii="Tahoma" w:hAnsi="Tahoma" w:cs="Tahoma"/>
                <w:b/>
                <w:bCs/>
              </w:rPr>
              <w:t>balų.</w:t>
            </w:r>
          </w:p>
          <w:p w14:paraId="7A8E7941" w14:textId="5D338D90" w:rsidR="008E310C" w:rsidRPr="00B71A2D" w:rsidRDefault="008E310C" w:rsidP="00C82A46">
            <w:pPr>
              <w:pStyle w:val="ListParagraph"/>
              <w:numPr>
                <w:ilvl w:val="0"/>
                <w:numId w:val="19"/>
              </w:numPr>
              <w:tabs>
                <w:tab w:val="left" w:pos="391"/>
              </w:tabs>
              <w:ind w:left="0" w:firstLine="37"/>
              <w:jc w:val="both"/>
              <w:rPr>
                <w:rFonts w:ascii="Tahoma" w:hAnsi="Tahoma" w:cs="Tahoma"/>
              </w:rPr>
            </w:pPr>
            <w:r w:rsidRPr="00B71A2D">
              <w:rPr>
                <w:rFonts w:ascii="Tahoma" w:hAnsi="Tahoma" w:cs="Tahoma"/>
              </w:rPr>
              <w:t xml:space="preserve">Jeigu siūlomas specialistas per pastaruosius 3 (tris) metus (iki pasiūlymų pateikimo termino pabaigos) organizavo ir buvo atsakingas už 1 (vieną) kontaktinį renginį (šventę, vasaros šventę) atviroje arba uždaroje erdvėje įmonės / įstaigos / organizacijos arba įmonių grupės darbuotojams, kurio dalyvių skaičius ne mažesnis nei 700 (septyni šimtai) žmonių – </w:t>
            </w:r>
            <w:r w:rsidRPr="00B71A2D">
              <w:rPr>
                <w:rFonts w:ascii="Tahoma" w:hAnsi="Tahoma" w:cs="Tahoma"/>
                <w:b/>
                <w:bCs/>
              </w:rPr>
              <w:t xml:space="preserve">skiriami </w:t>
            </w:r>
            <w:r w:rsidRPr="008E310C">
              <w:rPr>
                <w:rFonts w:ascii="Tahoma" w:hAnsi="Tahoma" w:cs="Tahoma"/>
                <w:b/>
                <w:bCs/>
              </w:rPr>
              <w:t>5 (penki)</w:t>
            </w:r>
            <w:r w:rsidRPr="00B71A2D">
              <w:rPr>
                <w:rFonts w:ascii="Tahoma" w:hAnsi="Tahoma" w:cs="Tahoma"/>
                <w:b/>
                <w:bCs/>
              </w:rPr>
              <w:t xml:space="preserve"> balai</w:t>
            </w:r>
            <w:r w:rsidRPr="00B71A2D">
              <w:rPr>
                <w:rFonts w:ascii="Tahoma" w:hAnsi="Tahoma" w:cs="Tahoma"/>
              </w:rPr>
              <w:t>.</w:t>
            </w:r>
          </w:p>
          <w:p w14:paraId="14CAAE2D" w14:textId="0E966F12" w:rsidR="008E310C" w:rsidRPr="00B71A2D" w:rsidRDefault="008E310C" w:rsidP="00EA6AD8">
            <w:pPr>
              <w:pStyle w:val="ListParagraph"/>
              <w:numPr>
                <w:ilvl w:val="0"/>
                <w:numId w:val="19"/>
              </w:numPr>
              <w:tabs>
                <w:tab w:val="left" w:pos="391"/>
              </w:tabs>
              <w:ind w:left="0" w:firstLine="37"/>
              <w:jc w:val="both"/>
              <w:rPr>
                <w:rFonts w:ascii="Tahoma" w:hAnsi="Tahoma" w:cs="Tahoma"/>
              </w:rPr>
            </w:pPr>
            <w:r w:rsidRPr="00B71A2D">
              <w:rPr>
                <w:rFonts w:ascii="Tahoma" w:hAnsi="Tahoma" w:cs="Tahoma"/>
              </w:rPr>
              <w:lastRenderedPageBreak/>
              <w:t xml:space="preserve">Jeigu siūlomas specialistas per pastaruosius 3 (tris) metus (iki pasiūlymų pateikimo termino pabaigos) yra organizavęs ir buvo atsakingas už 2 (du) ar daugiau kontaktinių renginių (šventės, vasaros šventės) atviroje arba uždaroje erdvėje </w:t>
            </w:r>
            <w:r w:rsidRPr="00B71A2D">
              <w:rPr>
                <w:rFonts w:ascii="Tahoma" w:eastAsia="Calibri" w:hAnsi="Tahoma" w:cs="Tahoma"/>
                <w:bdr w:val="nil"/>
              </w:rPr>
              <w:t>įmonės / įstaigos / organizacijos</w:t>
            </w:r>
            <w:r w:rsidRPr="00B71A2D">
              <w:rPr>
                <w:rFonts w:ascii="Tahoma" w:hAnsi="Tahoma" w:cs="Tahoma"/>
              </w:rPr>
              <w:t xml:space="preserve"> arba įmonių grupės darbuotojams, kurių kiekvieno dalyvių skaičius ne mažesnis nei 700 (septyni šimtai) žmonių </w:t>
            </w:r>
            <w:r w:rsidRPr="00B71A2D">
              <w:rPr>
                <w:rFonts w:ascii="Tahoma" w:hAnsi="Tahoma" w:cs="Tahoma"/>
                <w:b/>
                <w:bCs/>
              </w:rPr>
              <w:t xml:space="preserve">– skiriama </w:t>
            </w:r>
            <w:r w:rsidRPr="008E310C" w:rsidDel="2FCDB753">
              <w:rPr>
                <w:rFonts w:ascii="Tahoma" w:hAnsi="Tahoma" w:cs="Tahoma"/>
                <w:b/>
                <w:bCs/>
              </w:rPr>
              <w:t>10</w:t>
            </w:r>
            <w:r w:rsidRPr="008E310C">
              <w:rPr>
                <w:rFonts w:ascii="Tahoma" w:hAnsi="Tahoma" w:cs="Tahoma"/>
                <w:b/>
                <w:bCs/>
              </w:rPr>
              <w:t xml:space="preserve"> (</w:t>
            </w:r>
            <w:r w:rsidRPr="008E310C" w:rsidDel="43B1FDB2">
              <w:rPr>
                <w:rFonts w:ascii="Tahoma" w:hAnsi="Tahoma" w:cs="Tahoma"/>
                <w:b/>
                <w:bCs/>
              </w:rPr>
              <w:t>dešimt</w:t>
            </w:r>
            <w:r w:rsidRPr="008E310C">
              <w:rPr>
                <w:rFonts w:ascii="Tahoma" w:hAnsi="Tahoma" w:cs="Tahoma"/>
                <w:b/>
                <w:bCs/>
              </w:rPr>
              <w:t>)</w:t>
            </w:r>
            <w:r w:rsidRPr="00B71A2D">
              <w:rPr>
                <w:rFonts w:ascii="Tahoma" w:hAnsi="Tahoma" w:cs="Tahoma"/>
                <w:b/>
                <w:bCs/>
              </w:rPr>
              <w:t xml:space="preserve"> bal</w:t>
            </w:r>
            <w:r w:rsidRPr="00B71A2D" w:rsidDel="2FCDB753">
              <w:rPr>
                <w:rFonts w:ascii="Tahoma" w:hAnsi="Tahoma" w:cs="Tahoma"/>
                <w:b/>
                <w:bCs/>
              </w:rPr>
              <w:t>ų</w:t>
            </w:r>
            <w:r w:rsidRPr="00B71A2D">
              <w:rPr>
                <w:rFonts w:ascii="Tahoma" w:hAnsi="Tahoma" w:cs="Tahoma"/>
                <w:b/>
                <w:bCs/>
              </w:rPr>
              <w:t>.</w:t>
            </w:r>
          </w:p>
        </w:tc>
        <w:tc>
          <w:tcPr>
            <w:tcW w:w="2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94E125" w14:textId="57824BF2" w:rsidR="008E310C" w:rsidRPr="00B71A2D" w:rsidRDefault="0007537B" w:rsidP="00F4458C">
            <w:pPr>
              <w:tabs>
                <w:tab w:val="left" w:pos="4381"/>
              </w:tabs>
              <w:ind w:right="137" w:firstLine="0"/>
              <w:jc w:val="both"/>
              <w:rPr>
                <w:rFonts w:ascii="Tahoma" w:hAnsi="Tahoma" w:cs="Tahoma"/>
              </w:rPr>
            </w:pPr>
            <w:r>
              <w:rPr>
                <w:rFonts w:ascii="Tahoma" w:hAnsi="Tahoma" w:cs="Tahoma"/>
              </w:rPr>
              <w:lastRenderedPageBreak/>
              <w:t>Užpildytas pir</w:t>
            </w:r>
            <w:r w:rsidR="008A58C8">
              <w:rPr>
                <w:rFonts w:ascii="Tahoma" w:hAnsi="Tahoma" w:cs="Tahoma"/>
              </w:rPr>
              <w:t>k</w:t>
            </w:r>
            <w:r>
              <w:rPr>
                <w:rFonts w:ascii="Tahoma" w:hAnsi="Tahoma" w:cs="Tahoma"/>
              </w:rPr>
              <w:t>imo sąlygų 10 priedas „Tiekėjo siūlomų specialistų sąrašas“</w:t>
            </w:r>
            <w:r w:rsidR="008A58C8">
              <w:rPr>
                <w:rFonts w:ascii="Tahoma" w:hAnsi="Tahoma" w:cs="Tahoma"/>
              </w:rPr>
              <w:t>.</w:t>
            </w:r>
          </w:p>
        </w:tc>
      </w:tr>
      <w:tr w:rsidR="008E310C" w:rsidRPr="00B71A2D" w14:paraId="7A337F91" w14:textId="6E8E2E32" w:rsidTr="00202A21">
        <w:trPr>
          <w:trHeight w:val="348"/>
        </w:trPr>
        <w:tc>
          <w:tcPr>
            <w:tcW w:w="35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24CD10C5" w14:textId="32054092" w:rsidR="008E310C" w:rsidRPr="00B71A2D" w:rsidRDefault="008E310C" w:rsidP="00C97948">
            <w:pPr>
              <w:rPr>
                <w:rFonts w:ascii="Tahoma" w:hAnsi="Tahoma" w:cs="Tahoma"/>
                <w:b/>
                <w:bCs/>
              </w:rPr>
            </w:pPr>
            <w:r w:rsidRPr="00B71A2D">
              <w:rPr>
                <w:rFonts w:ascii="Tahoma" w:hAnsi="Tahoma" w:cs="Tahoma"/>
                <w:b/>
                <w:bCs/>
              </w:rPr>
              <w:t>Antras parametras (P</w:t>
            </w:r>
            <w:r w:rsidRPr="008E310C">
              <w:rPr>
                <w:rFonts w:ascii="Tahoma" w:hAnsi="Tahoma" w:cs="Tahoma"/>
                <w:b/>
                <w:bCs/>
                <w:vertAlign w:val="subscript"/>
              </w:rPr>
              <w:t>2</w:t>
            </w:r>
            <w:r w:rsidRPr="00B71A2D">
              <w:rPr>
                <w:rFonts w:ascii="Tahoma" w:hAnsi="Tahoma" w:cs="Tahoma"/>
                <w:b/>
                <w:bCs/>
              </w:rPr>
              <w:t>)</w:t>
            </w:r>
          </w:p>
        </w:tc>
        <w:tc>
          <w:tcPr>
            <w:tcW w:w="86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A0919E6" w14:textId="382B592D" w:rsidR="008E310C" w:rsidRPr="00B71A2D" w:rsidRDefault="008E310C" w:rsidP="2AB36FCF">
            <w:pPr>
              <w:ind w:firstLine="0"/>
              <w:rPr>
                <w:rFonts w:ascii="Tahoma" w:hAnsi="Tahoma" w:cs="Tahoma"/>
                <w:color w:val="00000A"/>
              </w:rPr>
            </w:pPr>
            <w:r w:rsidRPr="00B71A2D">
              <w:rPr>
                <w:rFonts w:ascii="Tahoma" w:hAnsi="Tahoma" w:cs="Tahoma"/>
                <w:color w:val="00000A"/>
              </w:rPr>
              <w:t xml:space="preserve">Tiekėjo siūlomo </w:t>
            </w:r>
            <w:r>
              <w:rPr>
                <w:rFonts w:ascii="Tahoma" w:hAnsi="Tahoma" w:cs="Tahoma"/>
                <w:color w:val="00000A"/>
              </w:rPr>
              <w:t>p</w:t>
            </w:r>
            <w:r w:rsidRPr="00B71A2D">
              <w:rPr>
                <w:rFonts w:ascii="Tahoma" w:hAnsi="Tahoma" w:cs="Tahoma"/>
                <w:color w:val="00000A"/>
              </w:rPr>
              <w:t>rojektų arba renginių vadybininko arba veiklos koordinatoriaus, arba renginių organizavimo ir įgyvendinimo specialisto papildoma darbo patirtis:</w:t>
            </w:r>
          </w:p>
        </w:tc>
        <w:tc>
          <w:tcPr>
            <w:tcW w:w="2450"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5F8F1844" w14:textId="77777777" w:rsidR="008E310C" w:rsidRPr="00B71A2D" w:rsidRDefault="008E310C" w:rsidP="2AB36FCF">
            <w:pPr>
              <w:ind w:firstLine="0"/>
              <w:rPr>
                <w:rFonts w:ascii="Tahoma" w:hAnsi="Tahoma" w:cs="Tahoma"/>
                <w:color w:val="00000A"/>
              </w:rPr>
            </w:pPr>
          </w:p>
        </w:tc>
      </w:tr>
      <w:tr w:rsidR="008E310C" w:rsidRPr="00B71A2D" w14:paraId="089A5D7B" w14:textId="0FA2DC52" w:rsidTr="00202A21">
        <w:trPr>
          <w:trHeight w:val="348"/>
        </w:trPr>
        <w:tc>
          <w:tcPr>
            <w:tcW w:w="35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69B2771" w14:textId="77777777" w:rsidR="008E310C" w:rsidRPr="00B71A2D" w:rsidRDefault="008E310C" w:rsidP="00202A21">
            <w:pPr>
              <w:ind w:left="315" w:firstLine="0"/>
              <w:rPr>
                <w:rFonts w:ascii="Tahoma" w:hAnsi="Tahoma" w:cs="Tahoma"/>
                <w:b/>
                <w:bCs/>
              </w:rPr>
            </w:pPr>
          </w:p>
        </w:tc>
        <w:tc>
          <w:tcPr>
            <w:tcW w:w="86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41728D" w14:textId="7C038C94" w:rsidR="008E310C" w:rsidRPr="00B71A2D" w:rsidRDefault="008E310C" w:rsidP="00F4458C">
            <w:pPr>
              <w:ind w:right="126" w:firstLine="0"/>
              <w:jc w:val="both"/>
              <w:rPr>
                <w:rFonts w:ascii="Tahoma" w:hAnsi="Tahoma" w:cs="Tahoma"/>
              </w:rPr>
            </w:pPr>
            <w:r w:rsidRPr="00B71A2D">
              <w:rPr>
                <w:rFonts w:ascii="Tahoma" w:hAnsi="Tahoma" w:cs="Tahoma"/>
              </w:rPr>
              <w:t xml:space="preserve">Tiekėjo siūlomas </w:t>
            </w:r>
            <w:r>
              <w:rPr>
                <w:rFonts w:ascii="Tahoma" w:hAnsi="Tahoma" w:cs="Tahoma"/>
              </w:rPr>
              <w:t>p</w:t>
            </w:r>
            <w:r w:rsidRPr="00B71A2D">
              <w:rPr>
                <w:rFonts w:ascii="Tahoma" w:hAnsi="Tahoma" w:cs="Tahoma"/>
              </w:rPr>
              <w:t xml:space="preserve">rojektų arba renginių vadybininkas arba veiklos koordinatorius, arba renginių organizavimo specialistas per pastaruosius 3 (tris) metus (iki pasiūlymų pateikimo termino pabaigos) yra koordinavęs </w:t>
            </w:r>
            <w:r w:rsidRPr="00B71A2D">
              <w:t xml:space="preserve">ne mažiau kaip 1 </w:t>
            </w:r>
            <w:r w:rsidRPr="003915BE">
              <w:rPr>
                <w:color w:val="000000" w:themeColor="text1"/>
              </w:rPr>
              <w:t xml:space="preserve">(vieną) </w:t>
            </w:r>
            <w:r w:rsidR="00B83F10" w:rsidRPr="003915BE">
              <w:rPr>
                <w:color w:val="000000" w:themeColor="text1"/>
              </w:rPr>
              <w:t xml:space="preserve">papildomą </w:t>
            </w:r>
            <w:r w:rsidRPr="003915BE">
              <w:rPr>
                <w:color w:val="000000" w:themeColor="text1"/>
              </w:rPr>
              <w:t xml:space="preserve">kontaktinį renginį (arba vasaros šventę) atviroje arba uždaroje erdvėje įmonės / įstaigos </w:t>
            </w:r>
            <w:r w:rsidRPr="00B71A2D">
              <w:t xml:space="preserve">/ organizacijos arba įmonių grupės darbuotojams, </w:t>
            </w:r>
            <w:r w:rsidRPr="00B71A2D">
              <w:rPr>
                <w:rFonts w:ascii="Tahoma" w:hAnsi="Tahoma" w:cs="Tahoma"/>
              </w:rPr>
              <w:t>kurio dalyvių skaičius ne mažesnis kaip 700 (septyni šimtai) žmonių.</w:t>
            </w:r>
          </w:p>
          <w:p w14:paraId="38D455A1" w14:textId="77777777" w:rsidR="008E310C" w:rsidRPr="00B71A2D" w:rsidRDefault="008E310C" w:rsidP="00EA6AD8">
            <w:pPr>
              <w:ind w:firstLine="0"/>
              <w:jc w:val="both"/>
              <w:rPr>
                <w:rFonts w:ascii="Tahoma" w:hAnsi="Tahoma" w:cs="Tahoma"/>
              </w:rPr>
            </w:pPr>
          </w:p>
          <w:p w14:paraId="44E5CEA1" w14:textId="77777777" w:rsidR="008E310C" w:rsidRPr="00B71A2D" w:rsidRDefault="008E310C" w:rsidP="00EA6AD8">
            <w:pPr>
              <w:jc w:val="both"/>
              <w:rPr>
                <w:rFonts w:ascii="Tahoma" w:hAnsi="Tahoma" w:cs="Tahoma"/>
                <w:b/>
              </w:rPr>
            </w:pPr>
            <w:r w:rsidRPr="00B71A2D">
              <w:rPr>
                <w:rFonts w:ascii="Tahoma" w:hAnsi="Tahoma" w:cs="Tahoma"/>
                <w:b/>
              </w:rPr>
              <w:t>PASTABOS:</w:t>
            </w:r>
          </w:p>
          <w:p w14:paraId="3C0C5932" w14:textId="77777777" w:rsidR="008E310C" w:rsidRPr="00B71A2D" w:rsidRDefault="008E310C" w:rsidP="00F4458C">
            <w:pPr>
              <w:pStyle w:val="ListParagraph"/>
              <w:numPr>
                <w:ilvl w:val="0"/>
                <w:numId w:val="19"/>
              </w:numPr>
              <w:tabs>
                <w:tab w:val="left" w:pos="391"/>
              </w:tabs>
              <w:ind w:left="87" w:right="126" w:firstLine="0"/>
              <w:jc w:val="both"/>
              <w:rPr>
                <w:rFonts w:ascii="Tahoma" w:hAnsi="Tahoma" w:cs="Tahoma"/>
              </w:rPr>
            </w:pPr>
            <w:r w:rsidRPr="00B71A2D">
              <w:rPr>
                <w:rFonts w:ascii="Tahoma" w:hAnsi="Tahoma" w:cs="Tahoma"/>
              </w:rPr>
              <w:t>Siūlomas specialistas turi būti tas pats asmuo, kurį tiekėjas turi (ar pasitelkia) įrodinėdamas atitiktį kvalifikacijos reikalavimams;</w:t>
            </w:r>
          </w:p>
          <w:p w14:paraId="3F34BD12" w14:textId="3629B7F8" w:rsidR="008E310C" w:rsidRPr="00B71A2D" w:rsidRDefault="008E310C" w:rsidP="00F4458C">
            <w:pPr>
              <w:pStyle w:val="ListParagraph"/>
              <w:numPr>
                <w:ilvl w:val="0"/>
                <w:numId w:val="19"/>
              </w:numPr>
              <w:tabs>
                <w:tab w:val="left" w:pos="391"/>
              </w:tabs>
              <w:ind w:left="0" w:right="126" w:firstLine="37"/>
              <w:jc w:val="both"/>
              <w:rPr>
                <w:rFonts w:ascii="Tahoma" w:hAnsi="Tahoma" w:cs="Tahoma"/>
              </w:rPr>
            </w:pPr>
            <w:r w:rsidRPr="00B71A2D">
              <w:rPr>
                <w:rFonts w:ascii="Tahoma" w:hAnsi="Tahoma" w:cs="Tahoma"/>
              </w:rPr>
              <w:t>Renginys gali būti pradėtas organizuoti anksčiau, nei prieš 3 (tris) metus, tačiau renginio data turi patekti į 3 (trijų) metų laikotarpį, skaičiuojant nuo paskutinės pasiūlymų pateikimo termino dienos;</w:t>
            </w:r>
          </w:p>
          <w:p w14:paraId="0DB3159C" w14:textId="1C3975FE" w:rsidR="008E310C" w:rsidRDefault="008E310C" w:rsidP="00F4458C">
            <w:pPr>
              <w:pStyle w:val="ListParagraph"/>
              <w:numPr>
                <w:ilvl w:val="0"/>
                <w:numId w:val="19"/>
              </w:numPr>
              <w:tabs>
                <w:tab w:val="left" w:pos="391"/>
              </w:tabs>
              <w:ind w:left="37" w:right="126" w:firstLine="0"/>
              <w:jc w:val="both"/>
              <w:rPr>
                <w:rFonts w:ascii="Tahoma" w:hAnsi="Tahoma" w:cs="Tahoma"/>
              </w:rPr>
            </w:pPr>
            <w:r w:rsidRPr="00B71A2D">
              <w:rPr>
                <w:rFonts w:ascii="Tahoma" w:hAnsi="Tahoma" w:cs="Tahoma"/>
              </w:rPr>
              <w:t>Vertinant papildomą projektų arba renginių vadybininko arba veiklos koordinatoriaus, arba renginių organizavimo specialisto patirtį, nebus vertinama sutartis (renginys), kuri nurodoma siekiant pagrįsti atitiktį kvalifikacijos reikalavimui.</w:t>
            </w:r>
          </w:p>
          <w:p w14:paraId="35D892F4" w14:textId="49AF3C20" w:rsidR="00202A21" w:rsidRPr="00B71A2D" w:rsidRDefault="00202A21" w:rsidP="00F4458C">
            <w:pPr>
              <w:pStyle w:val="ListParagraph"/>
              <w:numPr>
                <w:ilvl w:val="0"/>
                <w:numId w:val="19"/>
              </w:numPr>
              <w:tabs>
                <w:tab w:val="left" w:pos="391"/>
              </w:tabs>
              <w:ind w:left="37" w:right="126" w:firstLine="0"/>
              <w:jc w:val="both"/>
              <w:rPr>
                <w:rFonts w:ascii="Tahoma" w:hAnsi="Tahoma" w:cs="Tahoma"/>
              </w:rPr>
            </w:pPr>
            <w:r w:rsidRPr="00202A21">
              <w:rPr>
                <w:rFonts w:ascii="Tahoma" w:hAnsi="Tahoma" w:cs="Tahoma"/>
              </w:rPr>
              <w:t>Jeigu siūlomas projektų arba renginių vadybininkas arba veiklos koordinatorius, arba renginių organizavimo specialistas neturi reikalaujamos papildomos patirties, arba informacija apie specialisto atitinkamą papildomą patirtį visiškai nepateikta, arba jeigu yra nurodytas renginys, kuriuo siekiama pagrįsti atitiktį specialisto kvalifikacijos reikalavimui</w:t>
            </w:r>
            <w:r w:rsidR="003A4FEE">
              <w:rPr>
                <w:rFonts w:ascii="Tahoma" w:hAnsi="Tahoma" w:cs="Tahoma"/>
              </w:rPr>
              <w:t xml:space="preserve"> </w:t>
            </w:r>
            <w:r w:rsidR="003A4FEE" w:rsidRPr="003A4FEE">
              <w:rPr>
                <w:rFonts w:ascii="Tahoma" w:hAnsi="Tahoma" w:cs="Tahoma"/>
              </w:rPr>
              <w:t>–</w:t>
            </w:r>
            <w:r w:rsidR="003A4FEE">
              <w:rPr>
                <w:rFonts w:ascii="Tahoma" w:hAnsi="Tahoma" w:cs="Tahoma"/>
              </w:rPr>
              <w:t xml:space="preserve"> </w:t>
            </w:r>
            <w:r w:rsidRPr="00202A21">
              <w:rPr>
                <w:rFonts w:ascii="Tahoma" w:hAnsi="Tahoma" w:cs="Tahoma"/>
                <w:b/>
                <w:bCs/>
              </w:rPr>
              <w:t>skiriama 0 (nulis) balų.</w:t>
            </w:r>
          </w:p>
          <w:p w14:paraId="6546396C" w14:textId="537C681A" w:rsidR="008E310C" w:rsidRPr="00B71A2D" w:rsidRDefault="008E310C" w:rsidP="00F4458C">
            <w:pPr>
              <w:pStyle w:val="ListParagraph"/>
              <w:numPr>
                <w:ilvl w:val="0"/>
                <w:numId w:val="19"/>
              </w:numPr>
              <w:tabs>
                <w:tab w:val="left" w:pos="391"/>
              </w:tabs>
              <w:ind w:left="0" w:right="126" w:firstLine="37"/>
              <w:jc w:val="both"/>
              <w:rPr>
                <w:rFonts w:ascii="Tahoma" w:hAnsi="Tahoma" w:cs="Tahoma"/>
              </w:rPr>
            </w:pPr>
            <w:r w:rsidRPr="00B71A2D">
              <w:rPr>
                <w:rFonts w:ascii="Tahoma" w:hAnsi="Tahoma" w:cs="Tahoma"/>
              </w:rPr>
              <w:t xml:space="preserve">Jeigu siūlomas specialistas per pastaruosius 3 (tris) metus (iki pasiūlymų pateikimo termino pabaigos) organizavo ir koordinavo 1 (vieną) kontaktinį renginį (šventę, vasaros šventę) atviroje arba uždaroje erdvėje įmonės / įstaigos / organizacijos arba įmonių grupės darbuotojams, kurio dalyvių skaičius ne mažesnis nei 700 (septyni šimtai) žmonių – </w:t>
            </w:r>
            <w:r w:rsidRPr="00B71A2D">
              <w:rPr>
                <w:rFonts w:ascii="Tahoma" w:hAnsi="Tahoma" w:cs="Tahoma"/>
                <w:b/>
                <w:bCs/>
              </w:rPr>
              <w:t xml:space="preserve">skiriami </w:t>
            </w:r>
            <w:r w:rsidRPr="008E310C">
              <w:rPr>
                <w:rFonts w:ascii="Tahoma" w:hAnsi="Tahoma" w:cs="Tahoma"/>
                <w:b/>
                <w:bCs/>
              </w:rPr>
              <w:t>5 (penki)</w:t>
            </w:r>
            <w:r w:rsidRPr="00B71A2D">
              <w:rPr>
                <w:rFonts w:ascii="Tahoma" w:hAnsi="Tahoma" w:cs="Tahoma"/>
                <w:b/>
                <w:bCs/>
              </w:rPr>
              <w:t xml:space="preserve"> balai</w:t>
            </w:r>
            <w:r w:rsidRPr="00B71A2D">
              <w:rPr>
                <w:rFonts w:ascii="Tahoma" w:hAnsi="Tahoma" w:cs="Tahoma"/>
              </w:rPr>
              <w:t>.</w:t>
            </w:r>
          </w:p>
          <w:p w14:paraId="194509EC" w14:textId="630831EB" w:rsidR="008E310C" w:rsidRPr="00B71A2D" w:rsidRDefault="008E310C" w:rsidP="00F4458C">
            <w:pPr>
              <w:ind w:right="126"/>
              <w:jc w:val="both"/>
              <w:rPr>
                <w:rFonts w:ascii="Tahoma" w:hAnsi="Tahoma" w:cs="Tahoma"/>
                <w:color w:val="00000A"/>
              </w:rPr>
            </w:pPr>
            <w:r w:rsidRPr="00B71A2D">
              <w:rPr>
                <w:rFonts w:ascii="Tahoma" w:hAnsi="Tahoma" w:cs="Tahoma"/>
              </w:rPr>
              <w:t xml:space="preserve">Jeigu siūlomas specialistas per pastaruosius 3 (tris) metus (iki pasiūlymų pateikimo termino pabaigos) yra  koordinavęs 2 (du) ir daugiau kontaktinių renginių (šventės, vasaros šventės) atviroje arba uždaroje erdvėje </w:t>
            </w:r>
            <w:r w:rsidRPr="00B71A2D">
              <w:rPr>
                <w:rFonts w:ascii="Tahoma" w:eastAsia="Calibri" w:hAnsi="Tahoma" w:cs="Tahoma"/>
                <w:bdr w:val="nil"/>
              </w:rPr>
              <w:t>įmonės / įstaigos / organizacijos</w:t>
            </w:r>
            <w:r w:rsidRPr="00B71A2D">
              <w:rPr>
                <w:rFonts w:ascii="Tahoma" w:hAnsi="Tahoma" w:cs="Tahoma"/>
              </w:rPr>
              <w:t xml:space="preserve"> arba </w:t>
            </w:r>
            <w:r w:rsidRPr="00B71A2D">
              <w:rPr>
                <w:rFonts w:ascii="Tahoma" w:hAnsi="Tahoma" w:cs="Tahoma"/>
              </w:rPr>
              <w:lastRenderedPageBreak/>
              <w:t xml:space="preserve">įmonių grupės darbuotojams, kurių kiekvieno dalyvių skaičius ne mažesnis nei 700 (septyni šimtai) žmonių </w:t>
            </w:r>
            <w:r w:rsidRPr="00B71A2D">
              <w:rPr>
                <w:rFonts w:ascii="Tahoma" w:hAnsi="Tahoma" w:cs="Tahoma"/>
                <w:b/>
                <w:bCs/>
              </w:rPr>
              <w:t xml:space="preserve">– skiriama </w:t>
            </w:r>
            <w:r w:rsidRPr="008E310C" w:rsidDel="2803CF23">
              <w:rPr>
                <w:rFonts w:ascii="Tahoma" w:hAnsi="Tahoma" w:cs="Tahoma"/>
                <w:b/>
                <w:bCs/>
              </w:rPr>
              <w:t>10</w:t>
            </w:r>
            <w:r w:rsidRPr="008E310C">
              <w:rPr>
                <w:rFonts w:ascii="Tahoma" w:hAnsi="Tahoma" w:cs="Tahoma"/>
                <w:b/>
                <w:bCs/>
              </w:rPr>
              <w:t xml:space="preserve"> (</w:t>
            </w:r>
            <w:r w:rsidRPr="008E310C" w:rsidDel="3F5A2E1F">
              <w:rPr>
                <w:rFonts w:ascii="Tahoma" w:hAnsi="Tahoma" w:cs="Tahoma"/>
                <w:b/>
                <w:bCs/>
              </w:rPr>
              <w:t>dešimt</w:t>
            </w:r>
            <w:r w:rsidRPr="008E310C">
              <w:rPr>
                <w:rFonts w:ascii="Tahoma" w:hAnsi="Tahoma" w:cs="Tahoma"/>
                <w:b/>
                <w:bCs/>
              </w:rPr>
              <w:t>)</w:t>
            </w:r>
            <w:r w:rsidRPr="00B71A2D">
              <w:rPr>
                <w:rFonts w:ascii="Tahoma" w:hAnsi="Tahoma" w:cs="Tahoma"/>
                <w:b/>
                <w:bCs/>
              </w:rPr>
              <w:t xml:space="preserve"> bal</w:t>
            </w:r>
            <w:r w:rsidRPr="00B71A2D" w:rsidDel="2803CF23">
              <w:rPr>
                <w:rFonts w:ascii="Tahoma" w:hAnsi="Tahoma" w:cs="Tahoma"/>
                <w:b/>
                <w:bCs/>
              </w:rPr>
              <w:t>ų</w:t>
            </w:r>
            <w:r w:rsidRPr="00B71A2D">
              <w:rPr>
                <w:rFonts w:ascii="Tahoma" w:hAnsi="Tahoma" w:cs="Tahoma"/>
                <w:b/>
                <w:bCs/>
              </w:rPr>
              <w:t>.</w:t>
            </w:r>
          </w:p>
        </w:tc>
        <w:tc>
          <w:tcPr>
            <w:tcW w:w="2450" w:type="dxa"/>
            <w:vMerge/>
            <w:tcBorders>
              <w:left w:val="single" w:sz="4" w:space="0" w:color="000000" w:themeColor="text1"/>
              <w:bottom w:val="single" w:sz="4" w:space="0" w:color="000000" w:themeColor="text1"/>
              <w:right w:val="single" w:sz="4" w:space="0" w:color="000000" w:themeColor="text1"/>
            </w:tcBorders>
            <w:shd w:val="clear" w:color="auto" w:fill="auto"/>
          </w:tcPr>
          <w:p w14:paraId="75EAF3AD" w14:textId="77777777" w:rsidR="008E310C" w:rsidRPr="00B71A2D" w:rsidRDefault="008E310C" w:rsidP="00EA6AD8">
            <w:pPr>
              <w:ind w:firstLine="0"/>
              <w:jc w:val="both"/>
              <w:rPr>
                <w:rFonts w:ascii="Tahoma" w:hAnsi="Tahoma" w:cs="Tahoma"/>
              </w:rPr>
            </w:pPr>
          </w:p>
        </w:tc>
      </w:tr>
      <w:tr w:rsidR="008E310C" w:rsidRPr="00B71A2D" w14:paraId="49100678" w14:textId="51933566" w:rsidTr="00202A21">
        <w:trPr>
          <w:trHeight w:val="348"/>
        </w:trPr>
        <w:tc>
          <w:tcPr>
            <w:tcW w:w="35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1195AA3B" w14:textId="24124E26" w:rsidR="008E310C" w:rsidRPr="00B71A2D" w:rsidRDefault="008E310C" w:rsidP="00EA6AD8">
            <w:pPr>
              <w:rPr>
                <w:rFonts w:ascii="Tahoma" w:hAnsi="Tahoma" w:cs="Tahoma"/>
                <w:b/>
              </w:rPr>
            </w:pPr>
            <w:r w:rsidRPr="00B71A2D">
              <w:rPr>
                <w:rFonts w:ascii="Tahoma" w:hAnsi="Tahoma" w:cs="Tahoma"/>
                <w:b/>
                <w:bCs/>
              </w:rPr>
              <w:t>Trečias parametras (P</w:t>
            </w:r>
            <w:r w:rsidRPr="008E310C">
              <w:rPr>
                <w:rFonts w:ascii="Tahoma" w:hAnsi="Tahoma" w:cs="Tahoma"/>
                <w:b/>
                <w:bCs/>
                <w:vertAlign w:val="subscript"/>
              </w:rPr>
              <w:t>3</w:t>
            </w:r>
            <w:r w:rsidRPr="00B71A2D">
              <w:rPr>
                <w:rFonts w:ascii="Tahoma" w:hAnsi="Tahoma" w:cs="Tahoma"/>
                <w:b/>
                <w:bCs/>
              </w:rPr>
              <w:t>)</w:t>
            </w:r>
          </w:p>
        </w:tc>
        <w:tc>
          <w:tcPr>
            <w:tcW w:w="86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35B05740" w14:textId="5B99FAF2" w:rsidR="008E310C" w:rsidRPr="00B71A2D" w:rsidRDefault="008E310C" w:rsidP="00EA6AD8">
            <w:pPr>
              <w:ind w:firstLine="0"/>
              <w:rPr>
                <w:rFonts w:ascii="Tahoma" w:hAnsi="Tahoma" w:cs="Tahoma"/>
                <w:b/>
              </w:rPr>
            </w:pPr>
            <w:r w:rsidRPr="00B71A2D">
              <w:rPr>
                <w:rFonts w:ascii="Tahoma" w:hAnsi="Tahoma" w:cs="Tahoma"/>
                <w:bCs/>
                <w:color w:val="00000A"/>
              </w:rPr>
              <w:t xml:space="preserve">Tiekėjo siūlomo </w:t>
            </w:r>
            <w:r>
              <w:rPr>
                <w:rFonts w:ascii="Tahoma" w:hAnsi="Tahoma" w:cs="Tahoma"/>
                <w:bCs/>
                <w:color w:val="00000A"/>
              </w:rPr>
              <w:t>k</w:t>
            </w:r>
            <w:r w:rsidRPr="00B71A2D">
              <w:rPr>
                <w:rFonts w:ascii="Tahoma" w:hAnsi="Tahoma" w:cs="Tahoma"/>
                <w:bCs/>
                <w:color w:val="00000A"/>
              </w:rPr>
              <w:t xml:space="preserve">ūrybos darbų vadovo papildoma </w:t>
            </w:r>
            <w:r w:rsidRPr="00B71A2D">
              <w:rPr>
                <w:rFonts w:ascii="Tahoma" w:hAnsi="Tahoma" w:cs="Tahoma"/>
                <w:iCs/>
              </w:rPr>
              <w:t>patirtis:</w:t>
            </w:r>
          </w:p>
        </w:tc>
        <w:tc>
          <w:tcPr>
            <w:tcW w:w="2450"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17746625" w14:textId="77777777" w:rsidR="008E310C" w:rsidRPr="00B71A2D" w:rsidRDefault="008E310C" w:rsidP="00EA6AD8">
            <w:pPr>
              <w:ind w:firstLine="0"/>
              <w:rPr>
                <w:rFonts w:ascii="Tahoma" w:hAnsi="Tahoma" w:cs="Tahoma"/>
                <w:bCs/>
                <w:color w:val="00000A"/>
              </w:rPr>
            </w:pPr>
          </w:p>
        </w:tc>
      </w:tr>
      <w:tr w:rsidR="008E310C" w:rsidRPr="00B71A2D" w14:paraId="76533AFC" w14:textId="677F55FB" w:rsidTr="00202A21">
        <w:trPr>
          <w:trHeight w:val="169"/>
        </w:trPr>
        <w:tc>
          <w:tcPr>
            <w:tcW w:w="35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5E30022" w14:textId="19B5D3F0" w:rsidR="008E310C" w:rsidRPr="00B71A2D" w:rsidRDefault="008E310C" w:rsidP="00202A21">
            <w:pPr>
              <w:ind w:left="315" w:firstLine="0"/>
              <w:rPr>
                <w:rFonts w:ascii="Tahoma" w:hAnsi="Tahoma" w:cs="Tahoma"/>
                <w:b/>
              </w:rPr>
            </w:pPr>
          </w:p>
        </w:tc>
        <w:tc>
          <w:tcPr>
            <w:tcW w:w="86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088F0D7" w14:textId="6D5B18C6" w:rsidR="008E310C" w:rsidRPr="003915BE" w:rsidRDefault="008E310C" w:rsidP="00EA6AD8">
            <w:pPr>
              <w:ind w:firstLine="0"/>
              <w:jc w:val="both"/>
              <w:rPr>
                <w:rFonts w:ascii="Tahoma" w:hAnsi="Tahoma" w:cs="Tahoma"/>
                <w:color w:val="000000" w:themeColor="text1"/>
              </w:rPr>
            </w:pPr>
            <w:r w:rsidRPr="00B71A2D">
              <w:rPr>
                <w:rFonts w:ascii="Tahoma" w:hAnsi="Tahoma" w:cs="Tahoma"/>
              </w:rPr>
              <w:t>Tiekėjo siūlomas Kūrybos darbų vadovas per pastaruosius 3 (tris</w:t>
            </w:r>
            <w:r w:rsidRPr="003915BE">
              <w:rPr>
                <w:rFonts w:ascii="Tahoma" w:hAnsi="Tahoma" w:cs="Tahoma"/>
                <w:color w:val="000000" w:themeColor="text1"/>
              </w:rPr>
              <w:t xml:space="preserve">) metus (iki pasiūlymų pateikimo termino pabaigos) yra vadovavęs ne mažiau kaip 1 (vieno) </w:t>
            </w:r>
            <w:r w:rsidR="00B83F10" w:rsidRPr="003915BE">
              <w:rPr>
                <w:rFonts w:ascii="Tahoma" w:hAnsi="Tahoma" w:cs="Tahoma"/>
                <w:color w:val="000000" w:themeColor="text1"/>
              </w:rPr>
              <w:t xml:space="preserve">papildomo </w:t>
            </w:r>
            <w:r w:rsidRPr="003915BE">
              <w:rPr>
                <w:rFonts w:ascii="Tahoma" w:hAnsi="Tahoma" w:cs="Tahoma"/>
                <w:color w:val="000000" w:themeColor="text1"/>
              </w:rPr>
              <w:t xml:space="preserve">kontaktinio renginio įmonės / įstaigos / organizacijos ar įmonių grupės darbuotojams kūrybos darbams, kurio dalyvių skaičius ne mažesnis kaip 500 (penki šimtai) žmonių. </w:t>
            </w:r>
          </w:p>
          <w:p w14:paraId="5427605F" w14:textId="77777777" w:rsidR="00B83F10" w:rsidRPr="003915BE" w:rsidRDefault="00B83F10" w:rsidP="00EA6AD8">
            <w:pPr>
              <w:ind w:firstLine="0"/>
              <w:jc w:val="both"/>
              <w:rPr>
                <w:rFonts w:ascii="Tahoma" w:hAnsi="Tahoma" w:cs="Tahoma"/>
                <w:color w:val="000000" w:themeColor="text1"/>
              </w:rPr>
            </w:pPr>
          </w:p>
          <w:p w14:paraId="008C55CE" w14:textId="77777777" w:rsidR="008E310C" w:rsidRPr="00B71A2D" w:rsidRDefault="008E310C" w:rsidP="00EA6AD8">
            <w:pPr>
              <w:jc w:val="both"/>
              <w:rPr>
                <w:rFonts w:ascii="Tahoma" w:hAnsi="Tahoma" w:cs="Tahoma"/>
                <w:b/>
              </w:rPr>
            </w:pPr>
            <w:r w:rsidRPr="00B71A2D">
              <w:rPr>
                <w:rFonts w:ascii="Tahoma" w:hAnsi="Tahoma" w:cs="Tahoma"/>
                <w:b/>
              </w:rPr>
              <w:t>PASTABOS:</w:t>
            </w:r>
          </w:p>
          <w:p w14:paraId="22C47051" w14:textId="77777777" w:rsidR="008E310C" w:rsidRPr="00B71A2D" w:rsidRDefault="008E310C" w:rsidP="00EA6AD8">
            <w:pPr>
              <w:pStyle w:val="ListParagraph"/>
              <w:numPr>
                <w:ilvl w:val="0"/>
                <w:numId w:val="19"/>
              </w:numPr>
              <w:tabs>
                <w:tab w:val="left" w:pos="391"/>
              </w:tabs>
              <w:ind w:left="0" w:firstLine="0"/>
              <w:jc w:val="both"/>
              <w:rPr>
                <w:rFonts w:ascii="Tahoma" w:hAnsi="Tahoma" w:cs="Tahoma"/>
              </w:rPr>
            </w:pPr>
            <w:r w:rsidRPr="00B71A2D">
              <w:rPr>
                <w:rFonts w:ascii="Tahoma" w:hAnsi="Tahoma" w:cs="Tahoma"/>
              </w:rPr>
              <w:t xml:space="preserve">Siūlomas </w:t>
            </w:r>
            <w:r w:rsidRPr="00B71A2D">
              <w:rPr>
                <w:rFonts w:ascii="Tahoma" w:hAnsi="Tahoma" w:cs="Tahoma"/>
                <w:iCs/>
              </w:rPr>
              <w:t xml:space="preserve">specialistas </w:t>
            </w:r>
            <w:r w:rsidRPr="00B71A2D">
              <w:rPr>
                <w:rFonts w:ascii="Tahoma" w:hAnsi="Tahoma" w:cs="Tahoma"/>
              </w:rPr>
              <w:t>turi būti tas pats asmuo, kurį tiekėjas turi (ar pasitelkia) įrodinėdamas atitiktį kvalifikacijos reikalavimams;</w:t>
            </w:r>
          </w:p>
          <w:p w14:paraId="65159AE8" w14:textId="23F929E6" w:rsidR="008E310C" w:rsidRDefault="008E310C" w:rsidP="00EA6AD8">
            <w:pPr>
              <w:pStyle w:val="ListParagraph"/>
              <w:numPr>
                <w:ilvl w:val="0"/>
                <w:numId w:val="19"/>
              </w:numPr>
              <w:tabs>
                <w:tab w:val="left" w:pos="391"/>
              </w:tabs>
              <w:ind w:left="0" w:firstLine="0"/>
              <w:jc w:val="both"/>
              <w:rPr>
                <w:rFonts w:ascii="Tahoma" w:hAnsi="Tahoma" w:cs="Tahoma"/>
              </w:rPr>
            </w:pPr>
            <w:r w:rsidRPr="00B71A2D">
              <w:rPr>
                <w:rFonts w:ascii="Tahoma" w:hAnsi="Tahoma" w:cs="Tahoma"/>
              </w:rPr>
              <w:t>Renginio kūrybos darbams</w:t>
            </w:r>
            <w:r w:rsidRPr="00B71A2D">
              <w:rPr>
                <w:rStyle w:val="FootnoteReference"/>
                <w:rFonts w:ascii="Tahoma" w:hAnsi="Tahoma" w:cs="Tahoma"/>
              </w:rPr>
              <w:footnoteReference w:id="1"/>
            </w:r>
            <w:r w:rsidRPr="00B71A2D">
              <w:rPr>
                <w:rFonts w:ascii="Tahoma" w:hAnsi="Tahoma" w:cs="Tahoma"/>
              </w:rPr>
              <w:t xml:space="preserve"> galima buvo pradėti vadovauti anksčiau, nei prieš 3 (tris) metus, tačiau renginio data turi patekti į 3 (trijų) metų laikotarpį, skaičiuojant nuo paskutinės pasiūlymų pateikimo termino dienos.</w:t>
            </w:r>
          </w:p>
          <w:p w14:paraId="379F58D4" w14:textId="7670D707" w:rsidR="008E310C" w:rsidRDefault="008E310C" w:rsidP="008E310C">
            <w:pPr>
              <w:pStyle w:val="ListParagraph"/>
              <w:numPr>
                <w:ilvl w:val="0"/>
                <w:numId w:val="19"/>
              </w:numPr>
              <w:tabs>
                <w:tab w:val="left" w:pos="391"/>
              </w:tabs>
              <w:ind w:left="37" w:firstLine="0"/>
              <w:jc w:val="both"/>
              <w:rPr>
                <w:rFonts w:ascii="Tahoma" w:hAnsi="Tahoma" w:cs="Tahoma"/>
              </w:rPr>
            </w:pPr>
            <w:r w:rsidRPr="00B71A2D">
              <w:rPr>
                <w:rFonts w:ascii="Tahoma" w:hAnsi="Tahoma" w:cs="Tahoma"/>
              </w:rPr>
              <w:t xml:space="preserve">Vertinant papildomą </w:t>
            </w:r>
            <w:r>
              <w:rPr>
                <w:rFonts w:ascii="Tahoma" w:hAnsi="Tahoma" w:cs="Tahoma"/>
              </w:rPr>
              <w:t>kūrybos darbų vadovo</w:t>
            </w:r>
            <w:r w:rsidRPr="00B71A2D">
              <w:rPr>
                <w:rFonts w:ascii="Tahoma" w:hAnsi="Tahoma" w:cs="Tahoma"/>
              </w:rPr>
              <w:t xml:space="preserve"> patirtį, nebus vertinama sutartis (renginys), kuri nurodoma siekiant pagrįsti atitiktį kvalifikacijos reikalavimui.</w:t>
            </w:r>
          </w:p>
          <w:p w14:paraId="59CE0C8F" w14:textId="14DE709B" w:rsidR="00202A21" w:rsidRPr="00B71A2D" w:rsidRDefault="00202A21" w:rsidP="008E310C">
            <w:pPr>
              <w:pStyle w:val="ListParagraph"/>
              <w:numPr>
                <w:ilvl w:val="0"/>
                <w:numId w:val="19"/>
              </w:numPr>
              <w:tabs>
                <w:tab w:val="left" w:pos="391"/>
              </w:tabs>
              <w:ind w:left="37" w:firstLine="0"/>
              <w:jc w:val="both"/>
              <w:rPr>
                <w:rFonts w:ascii="Tahoma" w:hAnsi="Tahoma" w:cs="Tahoma"/>
              </w:rPr>
            </w:pPr>
            <w:r w:rsidRPr="00202A21">
              <w:rPr>
                <w:rFonts w:ascii="Tahoma" w:hAnsi="Tahoma" w:cs="Tahoma"/>
              </w:rPr>
              <w:t>Jeigu siūlomas kūrybos darbų vadovas neturi reikalaujamos papildomos patirties, arba informacija apie specialisto atitinkamą papildomą patirtį visiškai nepateikta, arba jeigu yra nurodytas renginys, kuriuo siekiama pagrįsti atitiktį specialisto kvalifikacijos reikalavimui</w:t>
            </w:r>
            <w:r w:rsidR="003A4FEE">
              <w:rPr>
                <w:rFonts w:ascii="Tahoma" w:hAnsi="Tahoma" w:cs="Tahoma"/>
              </w:rPr>
              <w:t xml:space="preserve"> </w:t>
            </w:r>
            <w:r w:rsidR="003A4FEE" w:rsidRPr="003A4FEE">
              <w:rPr>
                <w:rFonts w:ascii="Tahoma" w:hAnsi="Tahoma" w:cs="Tahoma"/>
              </w:rPr>
              <w:t>–</w:t>
            </w:r>
            <w:r>
              <w:rPr>
                <w:rFonts w:ascii="Tahoma" w:hAnsi="Tahoma" w:cs="Tahoma"/>
                <w:b/>
                <w:bCs/>
              </w:rPr>
              <w:t xml:space="preserve"> skiriama 0 (nulis) balų.</w:t>
            </w:r>
          </w:p>
          <w:p w14:paraId="46D6B03D" w14:textId="5B4F8164" w:rsidR="008E310C" w:rsidRPr="00B71A2D" w:rsidRDefault="008E310C" w:rsidP="00EA6AD8">
            <w:pPr>
              <w:pStyle w:val="ListParagraph"/>
              <w:numPr>
                <w:ilvl w:val="0"/>
                <w:numId w:val="19"/>
              </w:numPr>
              <w:tabs>
                <w:tab w:val="left" w:pos="391"/>
              </w:tabs>
              <w:ind w:left="0" w:firstLine="0"/>
              <w:jc w:val="both"/>
              <w:rPr>
                <w:rFonts w:ascii="Tahoma" w:hAnsi="Tahoma" w:cs="Tahoma"/>
              </w:rPr>
            </w:pPr>
            <w:r w:rsidRPr="00B71A2D">
              <w:rPr>
                <w:rFonts w:ascii="Tahoma" w:hAnsi="Tahoma" w:cs="Tahoma"/>
              </w:rPr>
              <w:t xml:space="preserve">Jeigu siūlomas Kūrybos darbų vadovas per pastaruosius 3 (tris) metus (iki pasiūlymų pateikimo termino pabaigos) yra vadovavęs 1 (vieno) renginio įmonės / įstaigos / organizacijos arba įmonių grupės darbuotojams, kurio dalyvių skaičius ne mažesnis kaip 500 (penki šimtai) žmonių, kūrybos darbams, </w:t>
            </w:r>
            <w:r w:rsidRPr="00B71A2D">
              <w:rPr>
                <w:rFonts w:ascii="Tahoma" w:hAnsi="Tahoma" w:cs="Tahoma"/>
                <w:b/>
                <w:bCs/>
              </w:rPr>
              <w:t>skiriami 5 (penki) balai.</w:t>
            </w:r>
          </w:p>
          <w:p w14:paraId="76A7D518" w14:textId="26B0E92E" w:rsidR="008E310C" w:rsidRPr="00B71A2D" w:rsidRDefault="008E310C" w:rsidP="42F39628">
            <w:pPr>
              <w:pStyle w:val="ListParagraph"/>
              <w:numPr>
                <w:ilvl w:val="0"/>
                <w:numId w:val="19"/>
              </w:numPr>
              <w:tabs>
                <w:tab w:val="left" w:pos="391"/>
              </w:tabs>
              <w:ind w:left="0" w:firstLine="0"/>
              <w:jc w:val="both"/>
              <w:rPr>
                <w:rFonts w:ascii="Tahoma" w:hAnsi="Tahoma" w:cs="Tahoma"/>
                <w:b/>
                <w:bCs/>
              </w:rPr>
            </w:pPr>
            <w:r w:rsidRPr="00B71A2D">
              <w:rPr>
                <w:rFonts w:ascii="Tahoma" w:hAnsi="Tahoma" w:cs="Tahoma"/>
              </w:rPr>
              <w:t xml:space="preserve">Jeigu siūlomas Kūrybos darbų vadovas per pastaruosius 3 (tris) metus (iki pasiūlymų pateikimo termino pabaigos) yra vadovavęs 2 (dviejų) ar daugiau renginių įmonės / įstaigos / organizacijos arba įmonių grupės darbuotojams, kurių kiekvieno dalyvių skaičius ne mažesnis kaip 500 (penki šimtai) žmonių, kūrybos darbams, </w:t>
            </w:r>
            <w:r w:rsidRPr="00B71A2D">
              <w:rPr>
                <w:rFonts w:ascii="Tahoma" w:hAnsi="Tahoma" w:cs="Tahoma"/>
                <w:b/>
                <w:bCs/>
              </w:rPr>
              <w:t>skiriama 10 (dešimt) balų.</w:t>
            </w:r>
          </w:p>
          <w:p w14:paraId="7DD1D7DD" w14:textId="36D724B4" w:rsidR="008E310C" w:rsidRPr="00B71A2D" w:rsidRDefault="008E310C" w:rsidP="00EA6AD8">
            <w:pPr>
              <w:pStyle w:val="ListParagraph"/>
              <w:tabs>
                <w:tab w:val="left" w:pos="391"/>
              </w:tabs>
              <w:ind w:left="0" w:firstLine="0"/>
              <w:jc w:val="both"/>
              <w:rPr>
                <w:rFonts w:ascii="Tahoma" w:hAnsi="Tahoma" w:cs="Tahoma"/>
                <w:b/>
              </w:rPr>
            </w:pPr>
          </w:p>
        </w:tc>
        <w:tc>
          <w:tcPr>
            <w:tcW w:w="2450" w:type="dxa"/>
            <w:vMerge/>
            <w:tcBorders>
              <w:left w:val="single" w:sz="4" w:space="0" w:color="000000" w:themeColor="text1"/>
              <w:bottom w:val="single" w:sz="4" w:space="0" w:color="000000" w:themeColor="text1"/>
              <w:right w:val="single" w:sz="4" w:space="0" w:color="000000" w:themeColor="text1"/>
            </w:tcBorders>
            <w:shd w:val="clear" w:color="auto" w:fill="auto"/>
          </w:tcPr>
          <w:p w14:paraId="1B127566" w14:textId="77777777" w:rsidR="008E310C" w:rsidRPr="00B71A2D" w:rsidRDefault="008E310C" w:rsidP="00EA6AD8">
            <w:pPr>
              <w:ind w:firstLine="0"/>
              <w:jc w:val="both"/>
              <w:rPr>
                <w:rFonts w:ascii="Tahoma" w:hAnsi="Tahoma" w:cs="Tahoma"/>
              </w:rPr>
            </w:pPr>
          </w:p>
        </w:tc>
      </w:tr>
    </w:tbl>
    <w:p w14:paraId="3E25ADFA" w14:textId="77777777" w:rsidR="00A3333A" w:rsidRPr="00B71A2D" w:rsidRDefault="00A3333A" w:rsidP="005F5EF6">
      <w:pPr>
        <w:pStyle w:val="ListParagraph"/>
        <w:tabs>
          <w:tab w:val="left" w:pos="480"/>
          <w:tab w:val="left" w:pos="1134"/>
        </w:tabs>
        <w:spacing w:before="60" w:after="60"/>
        <w:ind w:left="709" w:firstLine="0"/>
        <w:jc w:val="both"/>
        <w:rPr>
          <w:rFonts w:ascii="Tahoma" w:hAnsi="Tahoma" w:cs="Tahoma"/>
          <w:u w:val="single"/>
        </w:rPr>
      </w:pPr>
    </w:p>
    <w:p w14:paraId="1BA83116" w14:textId="641B22D3" w:rsidR="00266412" w:rsidRPr="00F4458C" w:rsidRDefault="00266412" w:rsidP="00581232">
      <w:pPr>
        <w:pStyle w:val="ListParagraph"/>
        <w:numPr>
          <w:ilvl w:val="0"/>
          <w:numId w:val="23"/>
        </w:numPr>
        <w:tabs>
          <w:tab w:val="left" w:pos="0"/>
          <w:tab w:val="left" w:pos="426"/>
          <w:tab w:val="left" w:pos="851"/>
          <w:tab w:val="left" w:pos="1134"/>
        </w:tabs>
        <w:spacing w:before="60" w:after="60"/>
        <w:ind w:left="709" w:firstLine="0"/>
        <w:jc w:val="both"/>
        <w:rPr>
          <w:rFonts w:ascii="Tahoma" w:hAnsi="Tahoma" w:cs="Tahoma"/>
          <w:u w:val="single"/>
        </w:rPr>
      </w:pPr>
      <w:r w:rsidRPr="00F4458C">
        <w:rPr>
          <w:rFonts w:ascii="Tahoma" w:hAnsi="Tahoma" w:cs="Tahoma"/>
        </w:rPr>
        <w:t>Kriterij</w:t>
      </w:r>
      <w:r w:rsidR="008A58C8">
        <w:rPr>
          <w:rFonts w:ascii="Tahoma" w:hAnsi="Tahoma" w:cs="Tahoma"/>
        </w:rPr>
        <w:t>aus</w:t>
      </w:r>
      <w:r w:rsidRPr="00F4458C">
        <w:rPr>
          <w:rFonts w:ascii="Tahoma" w:hAnsi="Tahoma" w:cs="Tahoma"/>
        </w:rPr>
        <w:t xml:space="preserve"> (</w:t>
      </w:r>
      <w:r w:rsidR="00EB1B73" w:rsidRPr="00F4458C">
        <w:rPr>
          <w:rFonts w:ascii="Tahoma" w:hAnsi="Tahoma" w:cs="Tahoma"/>
        </w:rPr>
        <w:t>U</w:t>
      </w:r>
      <w:r w:rsidRPr="00F4458C">
        <w:rPr>
          <w:rFonts w:ascii="Tahoma" w:hAnsi="Tahoma" w:cs="Tahoma"/>
        </w:rPr>
        <w:t>) vertinimo aprašymas:</w:t>
      </w:r>
    </w:p>
    <w:tbl>
      <w:tblPr>
        <w:tblW w:w="5000" w:type="pct"/>
        <w:tblCellMar>
          <w:left w:w="10" w:type="dxa"/>
          <w:right w:w="10" w:type="dxa"/>
        </w:tblCellMar>
        <w:tblLook w:val="0000" w:firstRow="0" w:lastRow="0" w:firstColumn="0" w:lastColumn="0" w:noHBand="0" w:noVBand="0"/>
      </w:tblPr>
      <w:tblGrid>
        <w:gridCol w:w="5263"/>
        <w:gridCol w:w="9297"/>
      </w:tblGrid>
      <w:tr w:rsidR="00A35A3B" w:rsidRPr="00B71A2D" w14:paraId="765AE7E4" w14:textId="77777777" w:rsidTr="00F4458C">
        <w:trPr>
          <w:trHeight w:val="348"/>
        </w:trPr>
        <w:tc>
          <w:tcPr>
            <w:tcW w:w="5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3716C4ED" w14:textId="602F81F5" w:rsidR="00A35A3B" w:rsidRPr="00B71A2D" w:rsidRDefault="00A35A3B" w:rsidP="00C155D4">
            <w:pPr>
              <w:rPr>
                <w:rFonts w:ascii="Tahoma" w:hAnsi="Tahoma" w:cs="Tahoma"/>
                <w:b/>
              </w:rPr>
            </w:pPr>
            <w:r w:rsidRPr="00B71A2D">
              <w:rPr>
                <w:rFonts w:ascii="Tahoma" w:hAnsi="Tahoma" w:cs="Tahoma"/>
                <w:b/>
              </w:rPr>
              <w:t>Trečias kriterijus (U)</w:t>
            </w:r>
          </w:p>
        </w:tc>
        <w:tc>
          <w:tcPr>
            <w:tcW w:w="93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7F8D9A06" w14:textId="04627C9D" w:rsidR="00A35A3B" w:rsidRPr="00B71A2D" w:rsidRDefault="67D228E5" w:rsidP="4680E0FF">
            <w:pPr>
              <w:ind w:left="47" w:firstLine="0"/>
              <w:rPr>
                <w:rFonts w:ascii="Tahoma" w:hAnsi="Tahoma" w:cs="Tahoma"/>
                <w:b/>
                <w:bCs/>
              </w:rPr>
            </w:pPr>
            <w:r w:rsidRPr="00B71A2D">
              <w:rPr>
                <w:rFonts w:ascii="Tahoma" w:hAnsi="Tahoma" w:cs="Tahoma"/>
                <w:b/>
                <w:bCs/>
              </w:rPr>
              <w:t xml:space="preserve"> Tiekėjo pateikta užduotis</w:t>
            </w:r>
            <w:r w:rsidR="53A5F268" w:rsidRPr="00B71A2D">
              <w:rPr>
                <w:rFonts w:ascii="Tahoma" w:hAnsi="Tahoma" w:cs="Tahoma"/>
                <w:b/>
                <w:bCs/>
              </w:rPr>
              <w:t>:</w:t>
            </w:r>
          </w:p>
        </w:tc>
      </w:tr>
      <w:tr w:rsidR="00A35A3B" w:rsidRPr="00B71A2D" w14:paraId="170A9324" w14:textId="77777777" w:rsidTr="00F4458C">
        <w:trPr>
          <w:trHeight w:val="348"/>
        </w:trPr>
        <w:tc>
          <w:tcPr>
            <w:tcW w:w="5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187EFEA8" w14:textId="5AE50E36" w:rsidR="00A35A3B" w:rsidRPr="00B71A2D" w:rsidRDefault="53A5F268" w:rsidP="42F39628">
            <w:pPr>
              <w:rPr>
                <w:rFonts w:ascii="Tahoma" w:hAnsi="Tahoma" w:cs="Tahoma"/>
                <w:b/>
                <w:bCs/>
              </w:rPr>
            </w:pPr>
            <w:r w:rsidRPr="00B71A2D">
              <w:rPr>
                <w:rFonts w:ascii="Tahoma" w:hAnsi="Tahoma" w:cs="Tahoma"/>
                <w:b/>
                <w:bCs/>
              </w:rPr>
              <w:lastRenderedPageBreak/>
              <w:t xml:space="preserve">Pirmas parametras </w:t>
            </w:r>
            <w:r w:rsidR="6E0F04C0" w:rsidRPr="00B71A2D">
              <w:rPr>
                <w:rFonts w:ascii="Tahoma" w:hAnsi="Tahoma" w:cs="Tahoma"/>
                <w:b/>
                <w:bCs/>
              </w:rPr>
              <w:t>(</w:t>
            </w:r>
            <w:r w:rsidR="20C9817F" w:rsidRPr="00B71A2D">
              <w:rPr>
                <w:rFonts w:ascii="Tahoma" w:hAnsi="Tahoma" w:cs="Tahoma"/>
                <w:b/>
                <w:bCs/>
              </w:rPr>
              <w:t>P</w:t>
            </w:r>
            <w:r w:rsidRPr="00B71A2D">
              <w:rPr>
                <w:rFonts w:ascii="Tahoma" w:hAnsi="Tahoma" w:cs="Tahoma"/>
                <w:b/>
                <w:bCs/>
                <w:vertAlign w:val="subscript"/>
              </w:rPr>
              <w:t>1</w:t>
            </w:r>
            <w:r w:rsidRPr="00B71A2D">
              <w:rPr>
                <w:rFonts w:ascii="Tahoma" w:hAnsi="Tahoma" w:cs="Tahoma"/>
                <w:b/>
                <w:bCs/>
              </w:rPr>
              <w:t>)</w:t>
            </w:r>
          </w:p>
        </w:tc>
        <w:tc>
          <w:tcPr>
            <w:tcW w:w="93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AFC2B00" w14:textId="3A71D537" w:rsidR="00A35A3B" w:rsidRPr="003915BE" w:rsidRDefault="00A35A3B" w:rsidP="00C155D4">
            <w:pPr>
              <w:ind w:left="47" w:firstLine="0"/>
              <w:rPr>
                <w:rFonts w:ascii="Tahoma" w:hAnsi="Tahoma" w:cs="Tahoma"/>
                <w:b/>
                <w:color w:val="000000" w:themeColor="text1"/>
              </w:rPr>
            </w:pPr>
            <w:r w:rsidRPr="003915BE">
              <w:rPr>
                <w:rFonts w:ascii="Tahoma" w:hAnsi="Tahoma" w:cs="Tahoma"/>
                <w:bCs/>
                <w:color w:val="000000" w:themeColor="text1"/>
              </w:rPr>
              <w:t>Pateikta atlikta kūrybinė užduotis (Užduotis nurodyta Specialiųjų pirkimo sąlygų Pried</w:t>
            </w:r>
            <w:r w:rsidR="00A73155" w:rsidRPr="003915BE">
              <w:rPr>
                <w:rFonts w:ascii="Tahoma" w:hAnsi="Tahoma" w:cs="Tahoma"/>
                <w:bCs/>
                <w:color w:val="000000" w:themeColor="text1"/>
              </w:rPr>
              <w:t>e</w:t>
            </w:r>
            <w:r w:rsidRPr="003915BE">
              <w:rPr>
                <w:rFonts w:ascii="Tahoma" w:hAnsi="Tahoma" w:cs="Tahoma"/>
                <w:bCs/>
                <w:color w:val="000000" w:themeColor="text1"/>
              </w:rPr>
              <w:t xml:space="preserve"> Nr. </w:t>
            </w:r>
            <w:r w:rsidR="00A73155" w:rsidRPr="003915BE">
              <w:rPr>
                <w:rFonts w:ascii="Tahoma" w:hAnsi="Tahoma" w:cs="Tahoma"/>
                <w:bCs/>
                <w:color w:val="000000" w:themeColor="text1"/>
              </w:rPr>
              <w:t>8</w:t>
            </w:r>
            <w:r w:rsidRPr="003915BE">
              <w:rPr>
                <w:rFonts w:ascii="Tahoma" w:hAnsi="Tahoma" w:cs="Tahoma"/>
                <w:bCs/>
                <w:color w:val="000000" w:themeColor="text1"/>
              </w:rPr>
              <w:t>)</w:t>
            </w:r>
          </w:p>
        </w:tc>
      </w:tr>
      <w:tr w:rsidR="00A35A3B" w:rsidRPr="00B71A2D" w14:paraId="7752D08B" w14:textId="77777777" w:rsidTr="00F4458C">
        <w:trPr>
          <w:trHeight w:val="169"/>
        </w:trPr>
        <w:tc>
          <w:tcPr>
            <w:tcW w:w="5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AA086F9" w14:textId="77777777" w:rsidR="00A35A3B" w:rsidRPr="00B71A2D" w:rsidRDefault="00A35A3B" w:rsidP="00C155D4">
            <w:pPr>
              <w:ind w:left="315" w:firstLine="0"/>
              <w:rPr>
                <w:rFonts w:ascii="Tahoma" w:hAnsi="Tahoma" w:cs="Tahoma"/>
                <w:b/>
              </w:rPr>
            </w:pPr>
          </w:p>
        </w:tc>
        <w:tc>
          <w:tcPr>
            <w:tcW w:w="93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715DBC" w14:textId="12E39873" w:rsidR="00A35A3B" w:rsidRPr="003915BE" w:rsidRDefault="00A35A3B" w:rsidP="00C155D4">
            <w:pPr>
              <w:pStyle w:val="ListParagraph"/>
              <w:numPr>
                <w:ilvl w:val="0"/>
                <w:numId w:val="19"/>
              </w:numPr>
              <w:tabs>
                <w:tab w:val="left" w:pos="391"/>
              </w:tabs>
              <w:ind w:left="0" w:firstLine="37"/>
              <w:jc w:val="both"/>
              <w:rPr>
                <w:rFonts w:ascii="Tahoma" w:hAnsi="Tahoma" w:cs="Tahoma"/>
                <w:color w:val="000000" w:themeColor="text1"/>
              </w:rPr>
            </w:pPr>
            <w:r w:rsidRPr="003915BE">
              <w:rPr>
                <w:rFonts w:ascii="Tahoma" w:hAnsi="Tahoma" w:cs="Tahoma"/>
                <w:color w:val="000000" w:themeColor="text1"/>
              </w:rPr>
              <w:t xml:space="preserve">Pateikta kūrybinė užduotis ir išvardinti visi užduotyje nurodyti reikalavimai – </w:t>
            </w:r>
            <w:r w:rsidR="00202A21" w:rsidRPr="003915BE">
              <w:rPr>
                <w:rFonts w:ascii="Tahoma" w:hAnsi="Tahoma" w:cs="Tahoma"/>
                <w:color w:val="000000" w:themeColor="text1"/>
              </w:rPr>
              <w:t>4</w:t>
            </w:r>
            <w:r w:rsidRPr="003915BE">
              <w:rPr>
                <w:rFonts w:ascii="Tahoma" w:hAnsi="Tahoma" w:cs="Tahoma"/>
                <w:color w:val="000000" w:themeColor="text1"/>
              </w:rPr>
              <w:t xml:space="preserve"> balai;</w:t>
            </w:r>
          </w:p>
          <w:p w14:paraId="0521A8BB" w14:textId="298AEE07" w:rsidR="00A35A3B" w:rsidRPr="003915BE" w:rsidRDefault="00A35A3B" w:rsidP="00C155D4">
            <w:pPr>
              <w:pStyle w:val="ListParagraph"/>
              <w:numPr>
                <w:ilvl w:val="0"/>
                <w:numId w:val="19"/>
              </w:numPr>
              <w:tabs>
                <w:tab w:val="left" w:pos="391"/>
              </w:tabs>
              <w:ind w:left="0" w:firstLine="37"/>
              <w:jc w:val="both"/>
              <w:rPr>
                <w:rFonts w:ascii="Tahoma" w:hAnsi="Tahoma" w:cs="Tahoma"/>
                <w:color w:val="000000" w:themeColor="text1"/>
              </w:rPr>
            </w:pPr>
            <w:r w:rsidRPr="003915BE">
              <w:rPr>
                <w:rFonts w:ascii="Tahoma" w:hAnsi="Tahoma" w:cs="Tahoma"/>
                <w:color w:val="000000" w:themeColor="text1"/>
              </w:rPr>
              <w:t xml:space="preserve">Nepateikta kūrybinė užduotis arba </w:t>
            </w:r>
            <w:r w:rsidR="00B83F10" w:rsidRPr="003915BE">
              <w:rPr>
                <w:rFonts w:ascii="Tahoma" w:hAnsi="Tahoma" w:cs="Tahoma"/>
                <w:color w:val="000000" w:themeColor="text1"/>
              </w:rPr>
              <w:t xml:space="preserve">pateiktoje kūrybinėje užduotyje </w:t>
            </w:r>
            <w:r w:rsidRPr="003915BE">
              <w:rPr>
                <w:rFonts w:ascii="Tahoma" w:hAnsi="Tahoma" w:cs="Tahoma"/>
                <w:color w:val="000000" w:themeColor="text1"/>
              </w:rPr>
              <w:t>nurodyti ne visi užduotyje nurodyti reik</w:t>
            </w:r>
            <w:r w:rsidR="00202A21" w:rsidRPr="003915BE">
              <w:rPr>
                <w:rFonts w:ascii="Tahoma" w:hAnsi="Tahoma" w:cs="Tahoma"/>
                <w:color w:val="000000" w:themeColor="text1"/>
              </w:rPr>
              <w:t>a</w:t>
            </w:r>
            <w:r w:rsidRPr="003915BE">
              <w:rPr>
                <w:rFonts w:ascii="Tahoma" w:hAnsi="Tahoma" w:cs="Tahoma"/>
                <w:color w:val="000000" w:themeColor="text1"/>
              </w:rPr>
              <w:t>lavimai – 0 balų.</w:t>
            </w:r>
          </w:p>
        </w:tc>
      </w:tr>
      <w:tr w:rsidR="00A35A3B" w:rsidRPr="00B71A2D" w14:paraId="41A7539C" w14:textId="77777777" w:rsidTr="00F4458C">
        <w:trPr>
          <w:trHeight w:val="348"/>
        </w:trPr>
        <w:tc>
          <w:tcPr>
            <w:tcW w:w="5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3F1750B1" w14:textId="77777777" w:rsidR="00A35A3B" w:rsidRPr="00B71A2D" w:rsidRDefault="00A35A3B" w:rsidP="00C155D4">
            <w:pPr>
              <w:rPr>
                <w:rFonts w:ascii="Tahoma" w:hAnsi="Tahoma" w:cs="Tahoma"/>
                <w:b/>
                <w:bCs/>
              </w:rPr>
            </w:pPr>
            <w:r w:rsidRPr="00B71A2D">
              <w:rPr>
                <w:rFonts w:ascii="Tahoma" w:hAnsi="Tahoma" w:cs="Tahoma"/>
                <w:b/>
                <w:bCs/>
              </w:rPr>
              <w:t>Antras parametras (P</w:t>
            </w:r>
            <w:r w:rsidRPr="008E310C">
              <w:rPr>
                <w:rFonts w:ascii="Tahoma" w:hAnsi="Tahoma" w:cs="Tahoma"/>
                <w:b/>
                <w:bCs/>
                <w:vertAlign w:val="subscript"/>
              </w:rPr>
              <w:t>2</w:t>
            </w:r>
            <w:r w:rsidRPr="00B71A2D">
              <w:rPr>
                <w:rFonts w:ascii="Tahoma" w:hAnsi="Tahoma" w:cs="Tahoma"/>
                <w:b/>
                <w:bCs/>
              </w:rPr>
              <w:t>)</w:t>
            </w:r>
          </w:p>
        </w:tc>
        <w:tc>
          <w:tcPr>
            <w:tcW w:w="93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7C7F7B3A" w14:textId="68E1647D" w:rsidR="00A35A3B" w:rsidRPr="003915BE" w:rsidRDefault="00A35A3B" w:rsidP="00C155D4">
            <w:pPr>
              <w:ind w:firstLine="0"/>
              <w:rPr>
                <w:rFonts w:ascii="Tahoma" w:hAnsi="Tahoma" w:cs="Tahoma"/>
                <w:bCs/>
                <w:color w:val="000000" w:themeColor="text1"/>
              </w:rPr>
            </w:pPr>
            <w:r w:rsidRPr="003915BE">
              <w:rPr>
                <w:rFonts w:ascii="Tahoma" w:hAnsi="Tahoma" w:cs="Tahoma"/>
                <w:bCs/>
                <w:color w:val="000000" w:themeColor="text1"/>
              </w:rPr>
              <w:t>Pateikta kūrybinės užduoties sąmata (Užduotis nurodyta Specialiųjų pirkimo sąlygų Pried</w:t>
            </w:r>
            <w:r w:rsidR="00A73155" w:rsidRPr="003915BE">
              <w:rPr>
                <w:rFonts w:ascii="Tahoma" w:hAnsi="Tahoma" w:cs="Tahoma"/>
                <w:bCs/>
                <w:color w:val="000000" w:themeColor="text1"/>
              </w:rPr>
              <w:t>e</w:t>
            </w:r>
            <w:r w:rsidRPr="003915BE">
              <w:rPr>
                <w:rFonts w:ascii="Tahoma" w:hAnsi="Tahoma" w:cs="Tahoma"/>
                <w:bCs/>
                <w:color w:val="000000" w:themeColor="text1"/>
              </w:rPr>
              <w:t xml:space="preserve"> Nr. </w:t>
            </w:r>
            <w:r w:rsidR="00A73155" w:rsidRPr="003915BE">
              <w:rPr>
                <w:rFonts w:ascii="Tahoma" w:hAnsi="Tahoma" w:cs="Tahoma"/>
                <w:bCs/>
                <w:color w:val="000000" w:themeColor="text1"/>
              </w:rPr>
              <w:t>8</w:t>
            </w:r>
            <w:r w:rsidRPr="003915BE">
              <w:rPr>
                <w:rFonts w:ascii="Tahoma" w:hAnsi="Tahoma" w:cs="Tahoma"/>
                <w:bCs/>
                <w:color w:val="000000" w:themeColor="text1"/>
              </w:rPr>
              <w:t>)</w:t>
            </w:r>
          </w:p>
        </w:tc>
      </w:tr>
      <w:tr w:rsidR="00A35A3B" w:rsidRPr="00B71A2D" w14:paraId="4BAEE7D4" w14:textId="77777777" w:rsidTr="00F4458C">
        <w:trPr>
          <w:trHeight w:val="348"/>
        </w:trPr>
        <w:tc>
          <w:tcPr>
            <w:tcW w:w="5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86AE7B" w14:textId="77777777" w:rsidR="00A35A3B" w:rsidRPr="00B71A2D" w:rsidRDefault="00A35A3B" w:rsidP="00C155D4">
            <w:pPr>
              <w:rPr>
                <w:rFonts w:ascii="Tahoma" w:hAnsi="Tahoma" w:cs="Tahoma"/>
                <w:b/>
                <w:bCs/>
              </w:rPr>
            </w:pPr>
          </w:p>
        </w:tc>
        <w:tc>
          <w:tcPr>
            <w:tcW w:w="93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3618193" w14:textId="28BFACC8" w:rsidR="00B8388A" w:rsidRPr="003915BE" w:rsidRDefault="18E986F2" w:rsidP="00B8388A">
            <w:pPr>
              <w:pStyle w:val="ListParagraph"/>
              <w:numPr>
                <w:ilvl w:val="0"/>
                <w:numId w:val="19"/>
              </w:numPr>
              <w:tabs>
                <w:tab w:val="left" w:pos="391"/>
              </w:tabs>
              <w:ind w:left="0" w:firstLine="37"/>
              <w:jc w:val="both"/>
              <w:rPr>
                <w:rFonts w:ascii="Tahoma" w:hAnsi="Tahoma" w:cs="Tahoma"/>
                <w:color w:val="000000" w:themeColor="text1"/>
              </w:rPr>
            </w:pPr>
            <w:r w:rsidRPr="003915BE">
              <w:rPr>
                <w:rFonts w:ascii="Tahoma" w:hAnsi="Tahoma" w:cs="Tahoma"/>
                <w:color w:val="000000" w:themeColor="text1"/>
              </w:rPr>
              <w:t xml:space="preserve">Pateikta detalizuota kūrybinės užduoties sąmata ir išvardinti visi užduotyje nurodyti reikalavimai – </w:t>
            </w:r>
            <w:r w:rsidR="00202A21" w:rsidRPr="003915BE">
              <w:rPr>
                <w:rFonts w:ascii="Tahoma" w:hAnsi="Tahoma" w:cs="Tahoma"/>
                <w:color w:val="000000" w:themeColor="text1"/>
              </w:rPr>
              <w:t>3</w:t>
            </w:r>
            <w:r w:rsidRPr="003915BE">
              <w:rPr>
                <w:rFonts w:ascii="Tahoma" w:hAnsi="Tahoma" w:cs="Tahoma"/>
                <w:color w:val="000000" w:themeColor="text1"/>
              </w:rPr>
              <w:t xml:space="preserve"> balai;</w:t>
            </w:r>
          </w:p>
          <w:p w14:paraId="13700650" w14:textId="0B44A7CB" w:rsidR="00A35A3B" w:rsidRPr="003915BE" w:rsidRDefault="00B8388A" w:rsidP="00B8388A">
            <w:pPr>
              <w:pStyle w:val="ListParagraph"/>
              <w:numPr>
                <w:ilvl w:val="0"/>
                <w:numId w:val="19"/>
              </w:numPr>
              <w:tabs>
                <w:tab w:val="left" w:pos="325"/>
              </w:tabs>
              <w:ind w:left="0" w:firstLine="41"/>
              <w:jc w:val="both"/>
              <w:rPr>
                <w:rFonts w:ascii="Tahoma" w:hAnsi="Tahoma" w:cs="Tahoma"/>
                <w:bCs/>
                <w:color w:val="000000" w:themeColor="text1"/>
              </w:rPr>
            </w:pPr>
            <w:r w:rsidRPr="003915BE">
              <w:rPr>
                <w:rFonts w:ascii="Tahoma" w:hAnsi="Tahoma" w:cs="Tahoma"/>
                <w:color w:val="000000" w:themeColor="text1"/>
              </w:rPr>
              <w:t xml:space="preserve">Nepateikta kūrybinės užduoties sąmata arba </w:t>
            </w:r>
            <w:r w:rsidR="00B83F10" w:rsidRPr="003915BE">
              <w:rPr>
                <w:rFonts w:ascii="Tahoma" w:hAnsi="Tahoma" w:cs="Tahoma"/>
                <w:color w:val="000000" w:themeColor="text1"/>
              </w:rPr>
              <w:t xml:space="preserve">pateiktoje kūrybinės užduoties </w:t>
            </w:r>
            <w:r w:rsidRPr="003915BE">
              <w:rPr>
                <w:rFonts w:ascii="Tahoma" w:hAnsi="Tahoma" w:cs="Tahoma"/>
                <w:color w:val="000000" w:themeColor="text1"/>
              </w:rPr>
              <w:t>sąmatoje nurodyti ne visi užduotyje nurodyti reikalavimai – 0 balų.</w:t>
            </w:r>
          </w:p>
        </w:tc>
      </w:tr>
    </w:tbl>
    <w:p w14:paraId="17F709FA" w14:textId="77777777" w:rsidR="008A58C8" w:rsidRPr="00202A21" w:rsidRDefault="008A58C8" w:rsidP="00202A21">
      <w:pPr>
        <w:tabs>
          <w:tab w:val="left" w:pos="480"/>
          <w:tab w:val="left" w:pos="1134"/>
        </w:tabs>
        <w:spacing w:before="60" w:after="60"/>
        <w:ind w:firstLine="0"/>
        <w:jc w:val="both"/>
        <w:rPr>
          <w:rFonts w:ascii="Tahoma" w:hAnsi="Tahoma" w:cs="Tahoma"/>
          <w:u w:val="single"/>
        </w:rPr>
      </w:pPr>
    </w:p>
    <w:p w14:paraId="67BDF180" w14:textId="77777777" w:rsidR="002877F2" w:rsidRPr="002877F2" w:rsidRDefault="002877F2" w:rsidP="002877F2">
      <w:pPr>
        <w:tabs>
          <w:tab w:val="left" w:pos="480"/>
          <w:tab w:val="left" w:pos="1134"/>
        </w:tabs>
        <w:spacing w:before="60" w:after="60"/>
        <w:ind w:firstLine="0"/>
        <w:jc w:val="both"/>
        <w:rPr>
          <w:rFonts w:ascii="Tahoma" w:hAnsi="Tahoma" w:cs="Tahoma"/>
          <w:u w:val="single"/>
        </w:rPr>
      </w:pPr>
    </w:p>
    <w:p w14:paraId="3585F612" w14:textId="77777777" w:rsidR="002877F2" w:rsidRPr="00B71A2D" w:rsidRDefault="002877F2" w:rsidP="005F5EF6">
      <w:pPr>
        <w:pStyle w:val="ListParagraph"/>
        <w:tabs>
          <w:tab w:val="left" w:pos="480"/>
          <w:tab w:val="left" w:pos="1134"/>
        </w:tabs>
        <w:spacing w:before="60" w:after="60"/>
        <w:ind w:left="709" w:firstLine="0"/>
        <w:jc w:val="both"/>
        <w:rPr>
          <w:rFonts w:ascii="Tahoma" w:hAnsi="Tahoma" w:cs="Tahoma"/>
          <w:u w:val="single"/>
        </w:rPr>
      </w:pPr>
    </w:p>
    <w:p w14:paraId="5E3958CC" w14:textId="05530191" w:rsidR="554482C3" w:rsidRPr="00B71A2D" w:rsidRDefault="554482C3" w:rsidP="00F4458C">
      <w:pPr>
        <w:pStyle w:val="ListParagraph"/>
        <w:numPr>
          <w:ilvl w:val="0"/>
          <w:numId w:val="33"/>
        </w:numPr>
        <w:tabs>
          <w:tab w:val="left" w:pos="426"/>
          <w:tab w:val="left" w:pos="851"/>
        </w:tabs>
        <w:spacing w:before="60" w:after="60"/>
        <w:ind w:left="142" w:firstLine="425"/>
        <w:jc w:val="both"/>
        <w:rPr>
          <w:rFonts w:ascii="Tahoma" w:hAnsi="Tahoma" w:cs="Tahoma"/>
        </w:rPr>
      </w:pPr>
      <w:r w:rsidRPr="00B71A2D">
        <w:rPr>
          <w:rFonts w:ascii="Tahoma" w:hAnsi="Tahoma" w:cs="Tahoma"/>
        </w:rPr>
        <w:t>Kriterij</w:t>
      </w:r>
      <w:r w:rsidR="00A73155">
        <w:rPr>
          <w:rFonts w:ascii="Tahoma" w:hAnsi="Tahoma" w:cs="Tahoma"/>
        </w:rPr>
        <w:t>aus</w:t>
      </w:r>
      <w:r w:rsidRPr="00B71A2D">
        <w:rPr>
          <w:rFonts w:ascii="Tahoma" w:hAnsi="Tahoma" w:cs="Tahoma"/>
        </w:rPr>
        <w:t xml:space="preserve"> (</w:t>
      </w:r>
      <w:r w:rsidR="00A73155">
        <w:rPr>
          <w:rFonts w:ascii="Tahoma" w:hAnsi="Tahoma" w:cs="Tahoma"/>
        </w:rPr>
        <w:t>K</w:t>
      </w:r>
      <w:r w:rsidRPr="00B71A2D">
        <w:rPr>
          <w:rFonts w:ascii="Tahoma" w:hAnsi="Tahoma" w:cs="Tahoma"/>
        </w:rPr>
        <w:t>) vertinimo aprašymas:</w:t>
      </w:r>
    </w:p>
    <w:tbl>
      <w:tblPr>
        <w:tblStyle w:val="TableGrid"/>
        <w:tblW w:w="14596" w:type="dxa"/>
        <w:tblLayout w:type="fixed"/>
        <w:tblLook w:val="06A0" w:firstRow="1" w:lastRow="0" w:firstColumn="1" w:lastColumn="0" w:noHBand="1" w:noVBand="1"/>
      </w:tblPr>
      <w:tblGrid>
        <w:gridCol w:w="5240"/>
        <w:gridCol w:w="4390"/>
        <w:gridCol w:w="4966"/>
      </w:tblGrid>
      <w:tr w:rsidR="00945E07" w:rsidRPr="00B71A2D" w14:paraId="063498F5" w14:textId="4C512700" w:rsidTr="00F4458C">
        <w:trPr>
          <w:trHeight w:val="300"/>
        </w:trPr>
        <w:tc>
          <w:tcPr>
            <w:tcW w:w="5240" w:type="dxa"/>
          </w:tcPr>
          <w:p w14:paraId="2CC0F8D7" w14:textId="5C6FD09F" w:rsidR="00945E07" w:rsidRPr="00B71A2D" w:rsidRDefault="00945E07" w:rsidP="00F4458C">
            <w:pPr>
              <w:jc w:val="center"/>
              <w:rPr>
                <w:rFonts w:ascii="Tahoma" w:eastAsia="Tahoma" w:hAnsi="Tahoma" w:cs="Tahoma"/>
                <w:b/>
                <w:bCs/>
                <w:sz w:val="22"/>
                <w:szCs w:val="22"/>
              </w:rPr>
            </w:pPr>
            <w:r w:rsidRPr="008E310C">
              <w:rPr>
                <w:rFonts w:ascii="Tahoma" w:eastAsia="Tahoma" w:hAnsi="Tahoma" w:cs="Tahoma"/>
                <w:b/>
                <w:bCs/>
                <w:sz w:val="22"/>
                <w:szCs w:val="22"/>
              </w:rPr>
              <w:t>Ketvirtas kriterijus (</w:t>
            </w:r>
            <w:r w:rsidR="00A73155">
              <w:rPr>
                <w:rFonts w:ascii="Tahoma" w:eastAsia="Tahoma" w:hAnsi="Tahoma" w:cs="Tahoma"/>
                <w:b/>
                <w:bCs/>
                <w:sz w:val="22"/>
                <w:szCs w:val="22"/>
              </w:rPr>
              <w:t>K</w:t>
            </w:r>
            <w:r w:rsidRPr="008E310C">
              <w:rPr>
                <w:rFonts w:ascii="Tahoma" w:eastAsia="Tahoma" w:hAnsi="Tahoma" w:cs="Tahoma"/>
                <w:b/>
                <w:bCs/>
                <w:sz w:val="22"/>
                <w:szCs w:val="22"/>
              </w:rPr>
              <w:t>)</w:t>
            </w:r>
          </w:p>
        </w:tc>
        <w:tc>
          <w:tcPr>
            <w:tcW w:w="4390" w:type="dxa"/>
          </w:tcPr>
          <w:p w14:paraId="440DE2A7" w14:textId="37E5E8CF" w:rsidR="00945E07" w:rsidRPr="00B71A2D" w:rsidRDefault="00945E07" w:rsidP="002877F2">
            <w:pPr>
              <w:pStyle w:val="ListParagraph"/>
              <w:ind w:hanging="720"/>
              <w:jc w:val="both"/>
              <w:rPr>
                <w:rFonts w:ascii="Tahoma" w:eastAsia="Tahoma" w:hAnsi="Tahoma" w:cs="Tahoma"/>
                <w:sz w:val="22"/>
                <w:szCs w:val="22"/>
                <w:u w:val="single"/>
              </w:rPr>
            </w:pPr>
            <w:r w:rsidRPr="008E310C">
              <w:rPr>
                <w:rFonts w:ascii="Tahoma" w:eastAsia="Tahoma" w:hAnsi="Tahoma" w:cs="Tahoma"/>
                <w:b/>
                <w:bCs/>
                <w:sz w:val="22"/>
                <w:szCs w:val="22"/>
              </w:rPr>
              <w:t>Įmonės socialinė atsakomybė</w:t>
            </w:r>
            <w:r w:rsidR="002877F2">
              <w:rPr>
                <w:rFonts w:ascii="Tahoma" w:eastAsia="Tahoma" w:hAnsi="Tahoma" w:cs="Tahoma"/>
                <w:b/>
                <w:bCs/>
                <w:sz w:val="22"/>
                <w:szCs w:val="22"/>
              </w:rPr>
              <w:t xml:space="preserve"> (socialinis kokybės kriterijus)</w:t>
            </w:r>
          </w:p>
        </w:tc>
        <w:tc>
          <w:tcPr>
            <w:tcW w:w="4966" w:type="dxa"/>
          </w:tcPr>
          <w:p w14:paraId="6052043D" w14:textId="611CF012" w:rsidR="00945E07" w:rsidRPr="00945E07" w:rsidRDefault="00945E07" w:rsidP="00945E07">
            <w:pPr>
              <w:pStyle w:val="ListParagraph"/>
              <w:ind w:left="32" w:hanging="32"/>
              <w:jc w:val="center"/>
              <w:rPr>
                <w:rFonts w:ascii="Tahoma" w:eastAsia="Tahoma" w:hAnsi="Tahoma" w:cs="Tahoma"/>
                <w:b/>
                <w:bCs/>
                <w:sz w:val="22"/>
                <w:szCs w:val="22"/>
              </w:rPr>
            </w:pPr>
            <w:r w:rsidRPr="00945E07">
              <w:rPr>
                <w:rFonts w:ascii="Tahoma" w:eastAsia="Tahoma" w:hAnsi="Tahoma" w:cs="Tahoma"/>
                <w:b/>
                <w:bCs/>
                <w:sz w:val="22"/>
                <w:szCs w:val="22"/>
              </w:rPr>
              <w:t xml:space="preserve">Kartu su pasiūlymu pateikiami </w:t>
            </w:r>
            <w:r>
              <w:rPr>
                <w:rFonts w:ascii="Tahoma" w:eastAsia="Tahoma" w:hAnsi="Tahoma" w:cs="Tahoma"/>
                <w:b/>
                <w:bCs/>
                <w:sz w:val="22"/>
                <w:szCs w:val="22"/>
              </w:rPr>
              <w:t xml:space="preserve">   </w:t>
            </w:r>
            <w:r w:rsidRPr="00945E07">
              <w:rPr>
                <w:rFonts w:ascii="Tahoma" w:eastAsia="Tahoma" w:hAnsi="Tahoma" w:cs="Tahoma"/>
                <w:b/>
                <w:bCs/>
                <w:sz w:val="22"/>
                <w:szCs w:val="22"/>
              </w:rPr>
              <w:t>dokumentai / informacija</w:t>
            </w:r>
          </w:p>
        </w:tc>
      </w:tr>
      <w:tr w:rsidR="001540CE" w:rsidRPr="00B71A2D" w14:paraId="4602A782" w14:textId="01F580F7" w:rsidTr="00F4458C">
        <w:trPr>
          <w:trHeight w:val="300"/>
        </w:trPr>
        <w:tc>
          <w:tcPr>
            <w:tcW w:w="5240" w:type="dxa"/>
          </w:tcPr>
          <w:p w14:paraId="4B4F43D6" w14:textId="01EDAAF4" w:rsidR="001540CE" w:rsidRPr="00B71A2D" w:rsidRDefault="001540CE" w:rsidP="008E310C">
            <w:pPr>
              <w:jc w:val="both"/>
              <w:rPr>
                <w:rFonts w:ascii="Tahoma" w:eastAsia="Tahoma" w:hAnsi="Tahoma" w:cs="Tahoma"/>
                <w:sz w:val="22"/>
                <w:szCs w:val="22"/>
              </w:rPr>
            </w:pPr>
            <w:r w:rsidRPr="008E310C">
              <w:rPr>
                <w:rFonts w:ascii="Tahoma" w:eastAsia="Tahoma" w:hAnsi="Tahoma" w:cs="Tahoma"/>
                <w:sz w:val="22"/>
                <w:szCs w:val="22"/>
              </w:rPr>
              <w:t>Vertinama, ar Tiekėjas ir (arba) subtiekėjas, laimėjimo atveju, įsipareigoja sutarties tiesioginiam vykdymui įdarbinti arba paskirti įdarbintą</w:t>
            </w:r>
            <w:hyperlink r:id="rId11" w:anchor="_ftn1" w:history="1">
              <w:r w:rsidRPr="008E310C">
                <w:rPr>
                  <w:rStyle w:val="Hyperlink"/>
                  <w:rFonts w:ascii="Tahoma" w:eastAsia="Source Sans Pro" w:hAnsi="Tahoma" w:cs="Tahoma"/>
                  <w:sz w:val="22"/>
                  <w:szCs w:val="22"/>
                  <w:vertAlign w:val="superscript"/>
                </w:rPr>
                <w:t>[1]</w:t>
              </w:r>
            </w:hyperlink>
            <w:r w:rsidRPr="008E310C">
              <w:rPr>
                <w:rFonts w:ascii="Tahoma" w:eastAsia="Tahoma" w:hAnsi="Tahoma" w:cs="Tahoma"/>
                <w:sz w:val="22"/>
                <w:szCs w:val="22"/>
              </w:rPr>
              <w:t xml:space="preserve">  bent 1 remiamą (-</w:t>
            </w:r>
            <w:proofErr w:type="spellStart"/>
            <w:r w:rsidRPr="008E310C">
              <w:rPr>
                <w:rFonts w:ascii="Tahoma" w:eastAsia="Tahoma" w:hAnsi="Tahoma" w:cs="Tahoma"/>
                <w:sz w:val="22"/>
                <w:szCs w:val="22"/>
              </w:rPr>
              <w:t>us</w:t>
            </w:r>
            <w:proofErr w:type="spellEnd"/>
            <w:r w:rsidRPr="008E310C">
              <w:rPr>
                <w:rFonts w:ascii="Tahoma" w:eastAsia="Tahoma" w:hAnsi="Tahoma" w:cs="Tahoma"/>
                <w:sz w:val="22"/>
                <w:szCs w:val="22"/>
              </w:rPr>
              <w:t>) asmenį (-</w:t>
            </w:r>
            <w:proofErr w:type="spellStart"/>
            <w:r w:rsidRPr="008E310C">
              <w:rPr>
                <w:rFonts w:ascii="Tahoma" w:eastAsia="Tahoma" w:hAnsi="Tahoma" w:cs="Tahoma"/>
                <w:sz w:val="22"/>
                <w:szCs w:val="22"/>
              </w:rPr>
              <w:t>is</w:t>
            </w:r>
            <w:proofErr w:type="spellEnd"/>
            <w:r w:rsidRPr="008E310C">
              <w:rPr>
                <w:rFonts w:ascii="Tahoma" w:eastAsia="Tahoma" w:hAnsi="Tahoma" w:cs="Tahoma"/>
                <w:sz w:val="22"/>
                <w:szCs w:val="22"/>
              </w:rPr>
              <w:t>), kuris (-</w:t>
            </w:r>
            <w:proofErr w:type="spellStart"/>
            <w:r w:rsidRPr="008E310C">
              <w:rPr>
                <w:rFonts w:ascii="Tahoma" w:eastAsia="Tahoma" w:hAnsi="Tahoma" w:cs="Tahoma"/>
                <w:sz w:val="22"/>
                <w:szCs w:val="22"/>
              </w:rPr>
              <w:t>ie</w:t>
            </w:r>
            <w:proofErr w:type="spellEnd"/>
            <w:r w:rsidRPr="008E310C">
              <w:rPr>
                <w:rFonts w:ascii="Tahoma" w:eastAsia="Tahoma" w:hAnsi="Tahoma" w:cs="Tahoma"/>
                <w:sz w:val="22"/>
                <w:szCs w:val="22"/>
              </w:rPr>
              <w:t>) priklauso šiai (-</w:t>
            </w:r>
            <w:proofErr w:type="spellStart"/>
            <w:r w:rsidRPr="008E310C">
              <w:rPr>
                <w:rFonts w:ascii="Tahoma" w:eastAsia="Tahoma" w:hAnsi="Tahoma" w:cs="Tahoma"/>
                <w:sz w:val="22"/>
                <w:szCs w:val="22"/>
              </w:rPr>
              <w:t>ioms</w:t>
            </w:r>
            <w:proofErr w:type="spellEnd"/>
            <w:r w:rsidRPr="008E310C">
              <w:rPr>
                <w:rFonts w:ascii="Tahoma" w:eastAsia="Tahoma" w:hAnsi="Tahoma" w:cs="Tahoma"/>
                <w:sz w:val="22"/>
                <w:szCs w:val="22"/>
              </w:rPr>
              <w:t>) tikslinei (-</w:t>
            </w:r>
            <w:proofErr w:type="spellStart"/>
            <w:r w:rsidRPr="008E310C">
              <w:rPr>
                <w:rFonts w:ascii="Tahoma" w:eastAsia="Tahoma" w:hAnsi="Tahoma" w:cs="Tahoma"/>
                <w:sz w:val="22"/>
                <w:szCs w:val="22"/>
              </w:rPr>
              <w:t>ėms</w:t>
            </w:r>
            <w:proofErr w:type="spellEnd"/>
            <w:r w:rsidRPr="008E310C">
              <w:rPr>
                <w:rFonts w:ascii="Tahoma" w:eastAsia="Tahoma" w:hAnsi="Tahoma" w:cs="Tahoma"/>
                <w:sz w:val="22"/>
                <w:szCs w:val="22"/>
              </w:rPr>
              <w:t>) grupei (-</w:t>
            </w:r>
            <w:proofErr w:type="spellStart"/>
            <w:r w:rsidRPr="008E310C">
              <w:rPr>
                <w:rFonts w:ascii="Tahoma" w:eastAsia="Tahoma" w:hAnsi="Tahoma" w:cs="Tahoma"/>
                <w:sz w:val="22"/>
                <w:szCs w:val="22"/>
              </w:rPr>
              <w:t>ėms</w:t>
            </w:r>
            <w:proofErr w:type="spellEnd"/>
            <w:r w:rsidRPr="008E310C">
              <w:rPr>
                <w:rFonts w:ascii="Tahoma" w:eastAsia="Tahoma" w:hAnsi="Tahoma" w:cs="Tahoma"/>
                <w:sz w:val="22"/>
                <w:szCs w:val="22"/>
              </w:rPr>
              <w:t>):</w:t>
            </w:r>
          </w:p>
          <w:p w14:paraId="28901A85" w14:textId="174FBADA" w:rsidR="001540CE" w:rsidRPr="00B71A2D" w:rsidRDefault="001540CE" w:rsidP="008E310C">
            <w:pPr>
              <w:jc w:val="both"/>
              <w:rPr>
                <w:rFonts w:ascii="Tahoma" w:eastAsia="Tahoma" w:hAnsi="Tahoma" w:cs="Tahoma"/>
                <w:sz w:val="22"/>
                <w:szCs w:val="22"/>
              </w:rPr>
            </w:pPr>
            <w:r w:rsidRPr="008E310C">
              <w:rPr>
                <w:rFonts w:ascii="Tahoma" w:eastAsia="Tahoma" w:hAnsi="Tahoma" w:cs="Tahoma"/>
                <w:sz w:val="22"/>
                <w:szCs w:val="22"/>
              </w:rPr>
              <w:t>1. negalią turintis (-</w:t>
            </w:r>
            <w:proofErr w:type="spellStart"/>
            <w:r w:rsidRPr="008E310C">
              <w:rPr>
                <w:rFonts w:ascii="Tahoma" w:eastAsia="Tahoma" w:hAnsi="Tahoma" w:cs="Tahoma"/>
                <w:sz w:val="22"/>
                <w:szCs w:val="22"/>
              </w:rPr>
              <w:t>ys</w:t>
            </w:r>
            <w:proofErr w:type="spellEnd"/>
            <w:r w:rsidRPr="008E310C">
              <w:rPr>
                <w:rFonts w:ascii="Tahoma" w:eastAsia="Tahoma" w:hAnsi="Tahoma" w:cs="Tahoma"/>
                <w:sz w:val="22"/>
                <w:szCs w:val="22"/>
              </w:rPr>
              <w:t>) asmuo (-</w:t>
            </w:r>
            <w:proofErr w:type="spellStart"/>
            <w:r w:rsidRPr="008E310C">
              <w:rPr>
                <w:rFonts w:ascii="Tahoma" w:eastAsia="Tahoma" w:hAnsi="Tahoma" w:cs="Tahoma"/>
                <w:sz w:val="22"/>
                <w:szCs w:val="22"/>
              </w:rPr>
              <w:t>enys</w:t>
            </w:r>
            <w:proofErr w:type="spellEnd"/>
            <w:r w:rsidRPr="008E310C">
              <w:rPr>
                <w:rFonts w:ascii="Tahoma" w:eastAsia="Tahoma" w:hAnsi="Tahoma" w:cs="Tahoma"/>
                <w:sz w:val="22"/>
                <w:szCs w:val="22"/>
              </w:rPr>
              <w:t xml:space="preserve">); </w:t>
            </w:r>
          </w:p>
          <w:p w14:paraId="4DE41953" w14:textId="68A1677F" w:rsidR="001540CE" w:rsidRPr="00B71A2D" w:rsidRDefault="001540CE" w:rsidP="008E310C">
            <w:pPr>
              <w:jc w:val="both"/>
              <w:rPr>
                <w:rFonts w:ascii="Tahoma" w:eastAsia="Tahoma" w:hAnsi="Tahoma" w:cs="Tahoma"/>
                <w:sz w:val="22"/>
                <w:szCs w:val="22"/>
              </w:rPr>
            </w:pPr>
            <w:r w:rsidRPr="008E310C">
              <w:rPr>
                <w:rFonts w:ascii="Tahoma" w:eastAsia="Tahoma" w:hAnsi="Tahoma" w:cs="Tahoma"/>
                <w:sz w:val="22"/>
                <w:szCs w:val="22"/>
              </w:rPr>
              <w:t>2. asmuo (-</w:t>
            </w:r>
            <w:proofErr w:type="spellStart"/>
            <w:r w:rsidRPr="008E310C">
              <w:rPr>
                <w:rFonts w:ascii="Tahoma" w:eastAsia="Tahoma" w:hAnsi="Tahoma" w:cs="Tahoma"/>
                <w:sz w:val="22"/>
                <w:szCs w:val="22"/>
              </w:rPr>
              <w:t>enys</w:t>
            </w:r>
            <w:proofErr w:type="spellEnd"/>
            <w:r w:rsidRPr="008E310C">
              <w:rPr>
                <w:rFonts w:ascii="Tahoma" w:eastAsia="Tahoma" w:hAnsi="Tahoma" w:cs="Tahoma"/>
                <w:sz w:val="22"/>
                <w:szCs w:val="22"/>
              </w:rPr>
              <w:t>), faktiškai auginantis (-</w:t>
            </w:r>
            <w:proofErr w:type="spellStart"/>
            <w:r w:rsidRPr="008E310C">
              <w:rPr>
                <w:rFonts w:ascii="Tahoma" w:eastAsia="Tahoma" w:hAnsi="Tahoma" w:cs="Tahoma"/>
                <w:sz w:val="22"/>
                <w:szCs w:val="22"/>
              </w:rPr>
              <w:t>ys</w:t>
            </w:r>
            <w:proofErr w:type="spellEnd"/>
            <w:r w:rsidRPr="008E310C">
              <w:rPr>
                <w:rFonts w:ascii="Tahoma" w:eastAsia="Tahoma" w:hAnsi="Tahoma" w:cs="Tahoma"/>
                <w:sz w:val="22"/>
                <w:szCs w:val="22"/>
              </w:rPr>
              <w:t xml:space="preserve">) vaiką (įvaikį) su negalia iki 18 metų; </w:t>
            </w:r>
          </w:p>
          <w:p w14:paraId="7D69E624" w14:textId="41CB6C57" w:rsidR="001540CE" w:rsidRPr="00B71A2D" w:rsidRDefault="001540CE" w:rsidP="008E310C">
            <w:pPr>
              <w:jc w:val="both"/>
              <w:rPr>
                <w:rFonts w:ascii="Tahoma" w:eastAsia="Tahoma" w:hAnsi="Tahoma" w:cs="Tahoma"/>
                <w:sz w:val="22"/>
                <w:szCs w:val="22"/>
              </w:rPr>
            </w:pPr>
            <w:r w:rsidRPr="008E310C">
              <w:rPr>
                <w:rFonts w:ascii="Tahoma" w:eastAsia="Tahoma" w:hAnsi="Tahoma" w:cs="Tahoma"/>
                <w:sz w:val="22"/>
                <w:szCs w:val="22"/>
              </w:rPr>
              <w:t>3. asmuo (-</w:t>
            </w:r>
            <w:proofErr w:type="spellStart"/>
            <w:r w:rsidRPr="008E310C">
              <w:rPr>
                <w:rFonts w:ascii="Tahoma" w:eastAsia="Tahoma" w:hAnsi="Tahoma" w:cs="Tahoma"/>
                <w:sz w:val="22"/>
                <w:szCs w:val="22"/>
              </w:rPr>
              <w:t>enys</w:t>
            </w:r>
            <w:proofErr w:type="spellEnd"/>
            <w:r w:rsidRPr="008E310C">
              <w:rPr>
                <w:rFonts w:ascii="Tahoma" w:eastAsia="Tahoma" w:hAnsi="Tahoma" w:cs="Tahoma"/>
                <w:sz w:val="22"/>
                <w:szCs w:val="22"/>
              </w:rPr>
              <w:t>), slaugantis (-</w:t>
            </w:r>
            <w:proofErr w:type="spellStart"/>
            <w:r w:rsidRPr="008E310C">
              <w:rPr>
                <w:rFonts w:ascii="Tahoma" w:eastAsia="Tahoma" w:hAnsi="Tahoma" w:cs="Tahoma"/>
                <w:sz w:val="22"/>
                <w:szCs w:val="22"/>
              </w:rPr>
              <w:t>ys</w:t>
            </w:r>
            <w:proofErr w:type="spellEnd"/>
            <w:r w:rsidRPr="008E310C">
              <w:rPr>
                <w:rFonts w:ascii="Tahoma" w:eastAsia="Tahoma" w:hAnsi="Tahoma" w:cs="Tahoma"/>
                <w:sz w:val="22"/>
                <w:szCs w:val="22"/>
              </w:rPr>
              <w:t>) (prižiūrintis (-</w:t>
            </w:r>
            <w:proofErr w:type="spellStart"/>
            <w:r w:rsidRPr="008E310C">
              <w:rPr>
                <w:rFonts w:ascii="Tahoma" w:eastAsia="Tahoma" w:hAnsi="Tahoma" w:cs="Tahoma"/>
                <w:sz w:val="22"/>
                <w:szCs w:val="22"/>
              </w:rPr>
              <w:t>ys</w:t>
            </w:r>
            <w:proofErr w:type="spellEnd"/>
            <w:r w:rsidRPr="008E310C">
              <w:rPr>
                <w:rFonts w:ascii="Tahoma" w:eastAsia="Tahoma" w:hAnsi="Tahoma" w:cs="Tahoma"/>
                <w:sz w:val="22"/>
                <w:szCs w:val="22"/>
              </w:rPr>
              <w:t xml:space="preserve">)) šeimos narius ar kartu gyvenančius asmenis, kuriems nustatyta nuolatinė slauga ar priežiūra; </w:t>
            </w:r>
          </w:p>
          <w:p w14:paraId="02C68D15" w14:textId="610EFB4B" w:rsidR="001540CE" w:rsidRPr="00B71A2D" w:rsidRDefault="001540CE" w:rsidP="008E310C">
            <w:pPr>
              <w:jc w:val="both"/>
              <w:rPr>
                <w:rFonts w:ascii="Tahoma" w:eastAsia="Tahoma" w:hAnsi="Tahoma" w:cs="Tahoma"/>
                <w:sz w:val="22"/>
                <w:szCs w:val="22"/>
              </w:rPr>
            </w:pPr>
            <w:r w:rsidRPr="008E310C">
              <w:rPr>
                <w:rFonts w:ascii="Tahoma" w:eastAsia="Tahoma" w:hAnsi="Tahoma" w:cs="Tahoma"/>
                <w:sz w:val="22"/>
                <w:szCs w:val="22"/>
              </w:rPr>
              <w:t>4. vyresnis (-i) kaip 55 metų asmuo (-</w:t>
            </w:r>
            <w:proofErr w:type="spellStart"/>
            <w:r w:rsidRPr="008E310C">
              <w:rPr>
                <w:rFonts w:ascii="Tahoma" w:eastAsia="Tahoma" w:hAnsi="Tahoma" w:cs="Tahoma"/>
                <w:sz w:val="22"/>
                <w:szCs w:val="22"/>
              </w:rPr>
              <w:t>enys</w:t>
            </w:r>
            <w:proofErr w:type="spellEnd"/>
            <w:r w:rsidRPr="008E310C">
              <w:rPr>
                <w:rFonts w:ascii="Tahoma" w:eastAsia="Tahoma" w:hAnsi="Tahoma" w:cs="Tahoma"/>
                <w:sz w:val="22"/>
                <w:szCs w:val="22"/>
              </w:rPr>
              <w:t xml:space="preserve">). </w:t>
            </w:r>
          </w:p>
          <w:p w14:paraId="35020A23" w14:textId="73A5704F" w:rsidR="001540CE" w:rsidRPr="00B71A2D" w:rsidRDefault="001540CE" w:rsidP="008E310C">
            <w:pPr>
              <w:jc w:val="both"/>
              <w:rPr>
                <w:rFonts w:ascii="Tahoma" w:eastAsia="Tahoma" w:hAnsi="Tahoma" w:cs="Tahoma"/>
                <w:sz w:val="22"/>
                <w:szCs w:val="22"/>
              </w:rPr>
            </w:pPr>
          </w:p>
          <w:p w14:paraId="1D4B237A" w14:textId="51606D4D" w:rsidR="001540CE" w:rsidRPr="00B71A2D" w:rsidRDefault="001540CE" w:rsidP="001D709A">
            <w:pPr>
              <w:jc w:val="both"/>
              <w:rPr>
                <w:rFonts w:ascii="Tahoma" w:eastAsia="Tahoma" w:hAnsi="Tahoma" w:cs="Tahoma"/>
                <w:sz w:val="22"/>
                <w:szCs w:val="22"/>
              </w:rPr>
            </w:pPr>
          </w:p>
        </w:tc>
        <w:tc>
          <w:tcPr>
            <w:tcW w:w="4390" w:type="dxa"/>
          </w:tcPr>
          <w:p w14:paraId="030E3A58" w14:textId="53E1003C" w:rsidR="00202A21" w:rsidRDefault="00202A21" w:rsidP="00202A21">
            <w:pPr>
              <w:ind w:firstLine="0"/>
              <w:jc w:val="both"/>
              <w:rPr>
                <w:rFonts w:ascii="Tahoma" w:eastAsia="Tahoma" w:hAnsi="Tahoma" w:cs="Tahoma"/>
                <w:sz w:val="22"/>
                <w:szCs w:val="22"/>
              </w:rPr>
            </w:pPr>
            <w:r w:rsidRPr="00202A21">
              <w:rPr>
                <w:rFonts w:ascii="Tahoma" w:eastAsia="Tahoma" w:hAnsi="Tahoma" w:cs="Tahoma"/>
                <w:sz w:val="22"/>
                <w:szCs w:val="22"/>
              </w:rPr>
              <w:t xml:space="preserve">Tiekėjui ir arba (subtiekėjui) neįsipareigojus sutarties tiesioginiam vykdymui įdarbinti arba nepaskiriant įdarbinto remiamo asmens ar remiamų asmenų, </w:t>
            </w:r>
            <w:r w:rsidRPr="00202A21">
              <w:rPr>
                <w:rFonts w:ascii="Tahoma" w:eastAsia="Tahoma" w:hAnsi="Tahoma" w:cs="Tahoma"/>
                <w:b/>
                <w:bCs/>
                <w:sz w:val="22"/>
                <w:szCs w:val="22"/>
              </w:rPr>
              <w:t>skiriama 0 balų.</w:t>
            </w:r>
          </w:p>
          <w:p w14:paraId="24403809" w14:textId="701F3A94" w:rsidR="001540CE" w:rsidRPr="00B71A2D" w:rsidRDefault="001540CE" w:rsidP="00202A21">
            <w:pPr>
              <w:ind w:firstLine="0"/>
              <w:jc w:val="both"/>
              <w:rPr>
                <w:rFonts w:ascii="Tahoma" w:eastAsia="Tahoma" w:hAnsi="Tahoma" w:cs="Tahoma"/>
                <w:sz w:val="22"/>
                <w:szCs w:val="22"/>
              </w:rPr>
            </w:pPr>
            <w:r w:rsidRPr="008E310C">
              <w:rPr>
                <w:rFonts w:ascii="Tahoma" w:eastAsia="Tahoma" w:hAnsi="Tahoma" w:cs="Tahoma"/>
                <w:sz w:val="22"/>
                <w:szCs w:val="22"/>
              </w:rPr>
              <w:t xml:space="preserve">Tiekėjui </w:t>
            </w:r>
            <w:r w:rsidR="00202A21">
              <w:rPr>
                <w:rFonts w:ascii="Tahoma" w:eastAsia="Tahoma" w:hAnsi="Tahoma" w:cs="Tahoma"/>
                <w:sz w:val="22"/>
                <w:szCs w:val="22"/>
              </w:rPr>
              <w:t xml:space="preserve">ir (arba) subtiekėjui </w:t>
            </w:r>
            <w:r w:rsidRPr="008E310C">
              <w:rPr>
                <w:rFonts w:ascii="Tahoma" w:eastAsia="Tahoma" w:hAnsi="Tahoma" w:cs="Tahoma"/>
                <w:sz w:val="22"/>
                <w:szCs w:val="22"/>
              </w:rPr>
              <w:t>įsipareigojus sutarties tiesioginiam vykdymui įdarbinti arba paskirti įdarbint</w:t>
            </w:r>
            <w:r w:rsidR="00202A21">
              <w:rPr>
                <w:rFonts w:ascii="Tahoma" w:eastAsia="Tahoma" w:hAnsi="Tahoma" w:cs="Tahoma"/>
                <w:sz w:val="22"/>
                <w:szCs w:val="22"/>
              </w:rPr>
              <w:t>ą (-</w:t>
            </w:r>
            <w:proofErr w:type="spellStart"/>
            <w:r w:rsidR="00202A21">
              <w:rPr>
                <w:rFonts w:ascii="Tahoma" w:eastAsia="Tahoma" w:hAnsi="Tahoma" w:cs="Tahoma"/>
                <w:sz w:val="22"/>
                <w:szCs w:val="22"/>
              </w:rPr>
              <w:t>us</w:t>
            </w:r>
            <w:proofErr w:type="spellEnd"/>
            <w:r w:rsidR="00202A21">
              <w:rPr>
                <w:rFonts w:ascii="Tahoma" w:eastAsia="Tahoma" w:hAnsi="Tahoma" w:cs="Tahoma"/>
                <w:sz w:val="22"/>
                <w:szCs w:val="22"/>
              </w:rPr>
              <w:t>)</w:t>
            </w:r>
            <w:r w:rsidRPr="008E310C">
              <w:rPr>
                <w:rFonts w:ascii="Tahoma" w:eastAsia="Tahoma" w:hAnsi="Tahoma" w:cs="Tahoma"/>
                <w:sz w:val="22"/>
                <w:szCs w:val="22"/>
              </w:rPr>
              <w:t>:</w:t>
            </w:r>
          </w:p>
          <w:p w14:paraId="66ABCBF6" w14:textId="3FCBAF1F" w:rsidR="001540CE" w:rsidRPr="00B71A2D" w:rsidRDefault="001540CE" w:rsidP="008E310C">
            <w:pPr>
              <w:ind w:firstLine="42"/>
              <w:jc w:val="both"/>
              <w:rPr>
                <w:rFonts w:ascii="Tahoma" w:eastAsia="Tahoma" w:hAnsi="Tahoma" w:cs="Tahoma"/>
                <w:sz w:val="22"/>
                <w:szCs w:val="22"/>
              </w:rPr>
            </w:pPr>
            <w:r w:rsidRPr="008E310C">
              <w:rPr>
                <w:rFonts w:ascii="Tahoma" w:eastAsia="Tahoma" w:hAnsi="Tahoma" w:cs="Tahoma"/>
                <w:sz w:val="22"/>
                <w:szCs w:val="22"/>
              </w:rPr>
              <w:t xml:space="preserve">1) 1 remiamą asmenį, kuris priklauso vienai ar kelioms iš išvardintų tikslinių grupių, </w:t>
            </w:r>
            <w:r w:rsidRPr="00202A21">
              <w:rPr>
                <w:rFonts w:ascii="Tahoma" w:eastAsia="Tahoma" w:hAnsi="Tahoma" w:cs="Tahoma"/>
                <w:b/>
                <w:bCs/>
                <w:sz w:val="22"/>
                <w:szCs w:val="22"/>
              </w:rPr>
              <w:t xml:space="preserve">skiriama </w:t>
            </w:r>
            <w:r w:rsidR="00202A21" w:rsidRPr="00202A21">
              <w:rPr>
                <w:rFonts w:ascii="Tahoma" w:eastAsia="Tahoma" w:hAnsi="Tahoma" w:cs="Tahoma"/>
                <w:b/>
                <w:bCs/>
                <w:sz w:val="22"/>
                <w:szCs w:val="22"/>
              </w:rPr>
              <w:t>1</w:t>
            </w:r>
            <w:r w:rsidRPr="00202A21">
              <w:rPr>
                <w:rFonts w:ascii="Tahoma" w:eastAsia="Tahoma" w:hAnsi="Tahoma" w:cs="Tahoma"/>
                <w:b/>
                <w:bCs/>
                <w:sz w:val="22"/>
                <w:szCs w:val="22"/>
              </w:rPr>
              <w:t>,5 balo.</w:t>
            </w:r>
          </w:p>
          <w:p w14:paraId="07584FC5" w14:textId="040A0538" w:rsidR="001540CE" w:rsidRPr="00B71A2D" w:rsidRDefault="001540CE" w:rsidP="00202A21">
            <w:pPr>
              <w:ind w:firstLine="42"/>
              <w:jc w:val="both"/>
              <w:rPr>
                <w:rFonts w:ascii="Tahoma" w:eastAsia="Tahoma" w:hAnsi="Tahoma" w:cs="Tahoma"/>
                <w:sz w:val="22"/>
                <w:szCs w:val="22"/>
              </w:rPr>
            </w:pPr>
            <w:r w:rsidRPr="008E310C">
              <w:rPr>
                <w:rFonts w:ascii="Tahoma" w:eastAsia="Tahoma" w:hAnsi="Tahoma" w:cs="Tahoma"/>
                <w:sz w:val="22"/>
                <w:szCs w:val="22"/>
              </w:rPr>
              <w:t xml:space="preserve">2) </w:t>
            </w:r>
            <w:r w:rsidRPr="00B71A2D">
              <w:rPr>
                <w:rFonts w:ascii="Tahoma" w:eastAsia="Tahoma" w:hAnsi="Tahoma" w:cs="Tahoma"/>
                <w:sz w:val="22"/>
                <w:szCs w:val="22"/>
              </w:rPr>
              <w:t>2</w:t>
            </w:r>
            <w:r w:rsidRPr="008E310C">
              <w:rPr>
                <w:rFonts w:ascii="Tahoma" w:eastAsia="Tahoma" w:hAnsi="Tahoma" w:cs="Tahoma"/>
                <w:sz w:val="22"/>
                <w:szCs w:val="22"/>
              </w:rPr>
              <w:t xml:space="preserve"> ar daugiau remiamų asmenų, kurie priklauso vienai ar kelioms iš išvardintų tikslinių grupių, </w:t>
            </w:r>
            <w:r w:rsidRPr="00202A21">
              <w:rPr>
                <w:rFonts w:ascii="Tahoma" w:eastAsia="Tahoma" w:hAnsi="Tahoma" w:cs="Tahoma"/>
                <w:b/>
                <w:bCs/>
                <w:sz w:val="22"/>
                <w:szCs w:val="22"/>
              </w:rPr>
              <w:t>skiriam</w:t>
            </w:r>
            <w:r w:rsidR="00202A21" w:rsidRPr="00202A21">
              <w:rPr>
                <w:rFonts w:ascii="Tahoma" w:eastAsia="Tahoma" w:hAnsi="Tahoma" w:cs="Tahoma"/>
                <w:b/>
                <w:bCs/>
                <w:sz w:val="22"/>
                <w:szCs w:val="22"/>
              </w:rPr>
              <w:t>i 3</w:t>
            </w:r>
            <w:r w:rsidRPr="00202A21">
              <w:rPr>
                <w:rFonts w:ascii="Tahoma" w:eastAsia="Tahoma" w:hAnsi="Tahoma" w:cs="Tahoma"/>
                <w:b/>
                <w:bCs/>
                <w:sz w:val="22"/>
                <w:szCs w:val="22"/>
              </w:rPr>
              <w:t xml:space="preserve"> bala</w:t>
            </w:r>
            <w:r w:rsidR="00202A21" w:rsidRPr="00202A21">
              <w:rPr>
                <w:rFonts w:ascii="Tahoma" w:eastAsia="Tahoma" w:hAnsi="Tahoma" w:cs="Tahoma"/>
                <w:b/>
                <w:bCs/>
                <w:sz w:val="22"/>
                <w:szCs w:val="22"/>
              </w:rPr>
              <w:t>i</w:t>
            </w:r>
            <w:r w:rsidRPr="00202A21">
              <w:rPr>
                <w:rFonts w:ascii="Tahoma" w:eastAsia="Tahoma" w:hAnsi="Tahoma" w:cs="Tahoma"/>
                <w:b/>
                <w:bCs/>
                <w:sz w:val="22"/>
                <w:szCs w:val="22"/>
              </w:rPr>
              <w:t>.</w:t>
            </w:r>
          </w:p>
        </w:tc>
        <w:tc>
          <w:tcPr>
            <w:tcW w:w="4966" w:type="dxa"/>
          </w:tcPr>
          <w:p w14:paraId="3D55407C" w14:textId="77777777" w:rsidR="0007537B" w:rsidRPr="0007537B" w:rsidRDefault="0007537B" w:rsidP="008A58C8">
            <w:pPr>
              <w:ind w:firstLine="0"/>
              <w:jc w:val="both"/>
              <w:rPr>
                <w:rFonts w:ascii="Tahoma" w:eastAsia="Tahoma" w:hAnsi="Tahoma" w:cs="Tahoma"/>
              </w:rPr>
            </w:pPr>
            <w:r w:rsidRPr="0007537B">
              <w:rPr>
                <w:rFonts w:ascii="Tahoma" w:eastAsia="Tahoma" w:hAnsi="Tahoma" w:cs="Tahoma"/>
              </w:rPr>
              <w:t>Pateikti dokumentai, patvirtinantys tiekėjui įsipareigojimą sutarties tiesioginiam vykdymui įdarbinti arba paskirti įdarbintą:</w:t>
            </w:r>
          </w:p>
          <w:p w14:paraId="0A979F28" w14:textId="55945050" w:rsidR="0007537B" w:rsidRPr="0007537B" w:rsidRDefault="0007537B" w:rsidP="0007537B">
            <w:pPr>
              <w:ind w:firstLine="42"/>
              <w:jc w:val="both"/>
              <w:rPr>
                <w:rFonts w:ascii="Tahoma" w:eastAsia="Tahoma" w:hAnsi="Tahoma" w:cs="Tahoma"/>
              </w:rPr>
            </w:pPr>
            <w:r w:rsidRPr="0007537B">
              <w:rPr>
                <w:rFonts w:ascii="Tahoma" w:eastAsia="Tahoma" w:hAnsi="Tahoma" w:cs="Tahoma"/>
              </w:rPr>
              <w:t>1) 1 remiamą asmenį, kuris priklauso vienai ar kelioms šios lentelės 2-ame stulpelyje išvardintoms tikslinėms grupėms</w:t>
            </w:r>
            <w:r w:rsidR="008A58C8">
              <w:rPr>
                <w:rFonts w:ascii="Tahoma" w:eastAsia="Tahoma" w:hAnsi="Tahoma" w:cs="Tahoma"/>
              </w:rPr>
              <w:t xml:space="preserve"> arba</w:t>
            </w:r>
          </w:p>
          <w:p w14:paraId="75C1674B" w14:textId="77777777" w:rsidR="0007537B" w:rsidRPr="0007537B" w:rsidRDefault="0007537B" w:rsidP="0007537B">
            <w:pPr>
              <w:ind w:firstLine="42"/>
              <w:jc w:val="both"/>
              <w:rPr>
                <w:rFonts w:ascii="Tahoma" w:eastAsia="Tahoma" w:hAnsi="Tahoma" w:cs="Tahoma"/>
              </w:rPr>
            </w:pPr>
            <w:r w:rsidRPr="0007537B">
              <w:rPr>
                <w:rFonts w:ascii="Tahoma" w:eastAsia="Tahoma" w:hAnsi="Tahoma" w:cs="Tahoma"/>
              </w:rPr>
              <w:t xml:space="preserve">2) 2 ar daugiau remiamų asmenų, kurie priklauso vienai ar kelioms šios lentelės 2-ame stulpelyje išvardintoms tikslinėms grupėms. </w:t>
            </w:r>
          </w:p>
          <w:p w14:paraId="17A49711" w14:textId="77777777" w:rsidR="0007537B" w:rsidRPr="0007537B" w:rsidRDefault="0007537B" w:rsidP="0007537B">
            <w:pPr>
              <w:ind w:firstLine="42"/>
              <w:jc w:val="both"/>
              <w:rPr>
                <w:rFonts w:ascii="Tahoma" w:eastAsia="Tahoma" w:hAnsi="Tahoma" w:cs="Tahoma"/>
              </w:rPr>
            </w:pPr>
          </w:p>
          <w:p w14:paraId="42613E79" w14:textId="7797508A" w:rsidR="0007537B" w:rsidRPr="00945E07" w:rsidRDefault="0007537B" w:rsidP="0007537B">
            <w:pPr>
              <w:ind w:firstLine="42"/>
              <w:jc w:val="both"/>
              <w:rPr>
                <w:rFonts w:ascii="Tahoma" w:eastAsia="Tahoma" w:hAnsi="Tahoma" w:cs="Tahoma"/>
                <w:sz w:val="22"/>
                <w:szCs w:val="22"/>
              </w:rPr>
            </w:pPr>
          </w:p>
        </w:tc>
      </w:tr>
    </w:tbl>
    <w:p w14:paraId="6C48DB44" w14:textId="1FCF09E8" w:rsidR="42F39628" w:rsidRPr="00B71A2D" w:rsidRDefault="42F39628" w:rsidP="42F39628">
      <w:pPr>
        <w:pStyle w:val="ListParagraph"/>
        <w:tabs>
          <w:tab w:val="left" w:pos="480"/>
          <w:tab w:val="left" w:pos="1134"/>
        </w:tabs>
        <w:spacing w:before="60" w:after="60"/>
        <w:ind w:left="0" w:firstLine="0"/>
        <w:jc w:val="both"/>
        <w:rPr>
          <w:rFonts w:ascii="Tahoma" w:hAnsi="Tahoma" w:cs="Tahoma"/>
          <w:u w:val="single"/>
        </w:rPr>
      </w:pPr>
    </w:p>
    <w:p w14:paraId="6F7CE10D" w14:textId="313EF124" w:rsidR="42F39628" w:rsidRPr="00B71A2D" w:rsidRDefault="42F39628"/>
    <w:p w14:paraId="246CB6AF" w14:textId="2D765897" w:rsidR="42F39628" w:rsidRPr="00B71A2D" w:rsidRDefault="42F39628"/>
    <w:p w14:paraId="0D895D54" w14:textId="4F01665E" w:rsidR="161223D9" w:rsidRPr="00B71A2D" w:rsidRDefault="161223D9" w:rsidP="003D4A7A">
      <w:pPr>
        <w:jc w:val="both"/>
        <w:rPr>
          <w:rFonts w:ascii="Tahoma" w:eastAsia="Tahoma" w:hAnsi="Tahoma" w:cs="Tahoma"/>
          <w:sz w:val="20"/>
          <w:szCs w:val="20"/>
        </w:rPr>
      </w:pPr>
      <w:hyperlink r:id="rId12" w:anchor="_ftnref1" w:history="1">
        <w:r w:rsidRPr="00B71A2D">
          <w:rPr>
            <w:rStyle w:val="Hyperlink"/>
            <w:rFonts w:ascii="Tahoma" w:eastAsia="Tahoma" w:hAnsi="Tahoma" w:cs="Tahoma"/>
            <w:sz w:val="20"/>
            <w:szCs w:val="20"/>
            <w:vertAlign w:val="superscript"/>
          </w:rPr>
          <w:t>[1]</w:t>
        </w:r>
      </w:hyperlink>
      <w:r w:rsidRPr="00B71A2D">
        <w:rPr>
          <w:rFonts w:ascii="Tahoma" w:eastAsia="Tahoma" w:hAnsi="Tahoma" w:cs="Tahoma"/>
          <w:sz w:val="20"/>
          <w:szCs w:val="20"/>
        </w:rPr>
        <w:t xml:space="preserve"> Įdarbinimas gali apimti ne tik darbo santykių sudarymą su asmeniu, sudarant darbo sutartį ar pameistrystės darbo sutartį, bet užimtumas gali būti skatinimas taip pat ir sudarant trišalę (tarp Užimtumo tarnybos prie Lietuvos Respublikos socialinės apsaugos ir darbo ministerijos, stažuotę organizuojančios įmonės (šiuo atveju - tiekėjo) ir asmens, pasiųsto į stažuotę) stažuotės sutartį, kuri nesukuria darbo santykių.</w:t>
      </w:r>
    </w:p>
    <w:p w14:paraId="07A226F6" w14:textId="61A8F3B6" w:rsidR="42F39628" w:rsidRPr="00B71A2D" w:rsidRDefault="42F39628" w:rsidP="42F39628">
      <w:pPr>
        <w:pStyle w:val="ListParagraph"/>
        <w:tabs>
          <w:tab w:val="left" w:pos="480"/>
          <w:tab w:val="left" w:pos="1134"/>
        </w:tabs>
        <w:spacing w:before="60" w:after="60"/>
        <w:ind w:left="0" w:firstLine="0"/>
        <w:jc w:val="both"/>
        <w:rPr>
          <w:rFonts w:ascii="Tahoma" w:hAnsi="Tahoma" w:cs="Tahoma"/>
          <w:u w:val="single"/>
        </w:rPr>
      </w:pPr>
    </w:p>
    <w:p w14:paraId="4965053A" w14:textId="76EE2052" w:rsidR="42F39628" w:rsidRDefault="42F39628" w:rsidP="42F39628">
      <w:pPr>
        <w:pStyle w:val="ListParagraph"/>
        <w:tabs>
          <w:tab w:val="left" w:pos="480"/>
          <w:tab w:val="left" w:pos="1134"/>
        </w:tabs>
        <w:spacing w:before="60" w:after="60"/>
        <w:ind w:left="709" w:firstLine="0"/>
        <w:jc w:val="both"/>
        <w:rPr>
          <w:rFonts w:ascii="Tahoma" w:hAnsi="Tahoma" w:cs="Tahoma"/>
          <w:u w:val="single"/>
        </w:rPr>
      </w:pPr>
    </w:p>
    <w:p w14:paraId="602DC10A" w14:textId="023A4272" w:rsidR="004B729F" w:rsidRPr="008A58C8" w:rsidRDefault="004B729F" w:rsidP="004B729F">
      <w:pPr>
        <w:spacing w:line="276" w:lineRule="auto"/>
        <w:ind w:firstLine="709"/>
        <w:jc w:val="both"/>
        <w:rPr>
          <w:rFonts w:ascii="Tahoma" w:eastAsiaTheme="minorEastAsia" w:hAnsi="Tahoma" w:cs="Tahoma"/>
          <w:szCs w:val="24"/>
        </w:rPr>
      </w:pPr>
      <w:r>
        <w:rPr>
          <w:rFonts w:ascii="Times New Roman" w:hAnsi="Times New Roman" w:cs="Times New Roman"/>
          <w:sz w:val="24"/>
          <w:szCs w:val="24"/>
        </w:rPr>
        <w:t>5</w:t>
      </w:r>
      <w:r w:rsidRPr="00F10E81">
        <w:rPr>
          <w:rFonts w:ascii="Tahoma" w:hAnsi="Tahoma" w:cs="Tahoma"/>
          <w:szCs w:val="24"/>
        </w:rPr>
        <w:t xml:space="preserve">. </w:t>
      </w:r>
      <w:r>
        <w:rPr>
          <w:rFonts w:ascii="Tahoma" w:hAnsi="Tahoma" w:cs="Tahoma"/>
          <w:szCs w:val="24"/>
        </w:rPr>
        <w:t> </w:t>
      </w:r>
      <w:r w:rsidRPr="00F10E81">
        <w:rPr>
          <w:rFonts w:ascii="Tahoma" w:hAnsi="Tahoma" w:cs="Tahoma"/>
          <w:szCs w:val="24"/>
        </w:rPr>
        <w:t>Ekonominis naudingumas (S) apskaičiuojamas sudedant tiekėjo pasiū</w:t>
      </w:r>
      <w:r>
        <w:rPr>
          <w:rFonts w:ascii="Tahoma" w:hAnsi="Tahoma" w:cs="Tahoma"/>
          <w:szCs w:val="24"/>
        </w:rPr>
        <w:t xml:space="preserve">lymo kainos C ir kitų kriterijų </w:t>
      </w:r>
      <w:r w:rsidRPr="00F10E81">
        <w:rPr>
          <w:rFonts w:ascii="Tahoma" w:hAnsi="Tahoma" w:cs="Tahoma"/>
          <w:szCs w:val="24"/>
        </w:rPr>
        <w:t xml:space="preserve">balus:                                                                                                          </w:t>
      </w:r>
      <m:oMath>
        <m:r>
          <m:rPr>
            <m:sty m:val="p"/>
          </m:rPr>
          <w:rPr>
            <w:rFonts w:ascii="Cambria Math" w:hAnsi="Cambria Math" w:cs="Tahoma"/>
            <w:szCs w:val="24"/>
          </w:rPr>
          <w:br/>
        </m:r>
      </m:oMath>
      <m:oMathPara>
        <m:oMath>
          <m:r>
            <w:rPr>
              <w:rFonts w:ascii="Cambria Math" w:hAnsi="Cambria Math" w:cs="Tahoma"/>
              <w:szCs w:val="24"/>
            </w:rPr>
            <m:t>S=C+T+U+K;</m:t>
          </m:r>
        </m:oMath>
      </m:oMathPara>
    </w:p>
    <w:p w14:paraId="224BA62B" w14:textId="77777777" w:rsidR="008A58C8" w:rsidRPr="00F10E81" w:rsidRDefault="008A58C8" w:rsidP="004B729F">
      <w:pPr>
        <w:spacing w:line="276" w:lineRule="auto"/>
        <w:ind w:firstLine="709"/>
        <w:jc w:val="both"/>
        <w:rPr>
          <w:rFonts w:ascii="Tahoma" w:hAnsi="Tahoma" w:cs="Tahoma"/>
          <w:szCs w:val="24"/>
        </w:rPr>
      </w:pPr>
    </w:p>
    <w:p w14:paraId="56537DE4" w14:textId="77777777" w:rsidR="004B729F" w:rsidRPr="00F10E81" w:rsidRDefault="004B729F" w:rsidP="004B729F">
      <w:pPr>
        <w:spacing w:line="276" w:lineRule="auto"/>
        <w:jc w:val="both"/>
        <w:rPr>
          <w:rFonts w:ascii="Tahoma" w:hAnsi="Tahoma" w:cs="Tahoma"/>
          <w:szCs w:val="24"/>
        </w:rPr>
      </w:pPr>
      <w:r w:rsidRPr="00F10E81">
        <w:rPr>
          <w:rFonts w:ascii="Tahoma" w:hAnsi="Tahoma" w:cs="Tahoma"/>
          <w:szCs w:val="24"/>
        </w:rPr>
        <w:t>                      Pasiūlymo kainos (C) balai apskaičiuojami mažiausios pasiūlytos kainos (</w:t>
      </w:r>
      <w:proofErr w:type="spellStart"/>
      <w:r w:rsidRPr="00F10E81">
        <w:rPr>
          <w:rFonts w:ascii="Tahoma" w:hAnsi="Tahoma" w:cs="Tahoma"/>
          <w:szCs w:val="24"/>
        </w:rPr>
        <w:t>C</w:t>
      </w:r>
      <w:r w:rsidRPr="00F10E81">
        <w:rPr>
          <w:rFonts w:ascii="Tahoma" w:hAnsi="Tahoma" w:cs="Tahoma"/>
          <w:szCs w:val="24"/>
          <w:vertAlign w:val="subscript"/>
        </w:rPr>
        <w:t>min</w:t>
      </w:r>
      <w:proofErr w:type="spellEnd"/>
      <w:r w:rsidRPr="00F10E81">
        <w:rPr>
          <w:rFonts w:ascii="Tahoma" w:hAnsi="Tahoma" w:cs="Tahoma"/>
          <w:szCs w:val="24"/>
        </w:rPr>
        <w:t>) ir vertinamo pasiūlymo kainos (</w:t>
      </w:r>
      <w:proofErr w:type="spellStart"/>
      <w:r w:rsidRPr="00F10E81">
        <w:rPr>
          <w:rFonts w:ascii="Tahoma" w:hAnsi="Tahoma" w:cs="Tahoma"/>
          <w:szCs w:val="24"/>
        </w:rPr>
        <w:t>C</w:t>
      </w:r>
      <w:r w:rsidRPr="00F10E81">
        <w:rPr>
          <w:rFonts w:ascii="Tahoma" w:hAnsi="Tahoma" w:cs="Tahoma"/>
          <w:szCs w:val="24"/>
          <w:vertAlign w:val="subscript"/>
        </w:rPr>
        <w:t>p</w:t>
      </w:r>
      <w:proofErr w:type="spellEnd"/>
      <w:r w:rsidRPr="00F10E81">
        <w:rPr>
          <w:rFonts w:ascii="Tahoma" w:hAnsi="Tahoma" w:cs="Tahoma"/>
          <w:szCs w:val="24"/>
        </w:rPr>
        <w:t>) santykį padauginant iš kainos lyginamojo svorio (X):</w:t>
      </w:r>
    </w:p>
    <w:p w14:paraId="5C1164D3" w14:textId="34358AEB" w:rsidR="004B729F" w:rsidRPr="00F10E81" w:rsidRDefault="004B729F" w:rsidP="004B729F">
      <w:pPr>
        <w:spacing w:line="276" w:lineRule="auto"/>
        <w:ind w:firstLine="709"/>
        <w:jc w:val="center"/>
        <w:rPr>
          <w:rFonts w:ascii="Tahoma" w:hAnsi="Tahoma" w:cs="Tahoma"/>
          <w:szCs w:val="24"/>
        </w:rPr>
      </w:pPr>
    </w:p>
    <w:p w14:paraId="3BED41CC" w14:textId="0A518700" w:rsidR="004B729F" w:rsidRPr="004B729F" w:rsidRDefault="004B729F" w:rsidP="004B729F">
      <w:pPr>
        <w:spacing w:line="276" w:lineRule="auto"/>
        <w:jc w:val="both"/>
        <w:rPr>
          <w:rFonts w:ascii="Tahoma" w:hAnsi="Tahoma" w:cs="Tahoma"/>
          <w:szCs w:val="24"/>
        </w:rPr>
      </w:pPr>
      <w:bookmarkStart w:id="1" w:name="_Hlk188992271"/>
      <m:oMathPara>
        <m:oMath>
          <m:r>
            <w:rPr>
              <w:rFonts w:ascii="Cambria Math" w:hAnsi="Cambria Math" w:cs="Tahoma"/>
              <w:szCs w:val="24"/>
            </w:rPr>
            <m:t>C=</m:t>
          </m:r>
          <m:f>
            <m:fPr>
              <m:ctrlPr>
                <w:rPr>
                  <w:rFonts w:ascii="Cambria Math" w:hAnsi="Cambria Math" w:cs="Tahoma"/>
                  <w:i/>
                  <w:iCs/>
                  <w:szCs w:val="24"/>
                </w:rPr>
              </m:ctrlPr>
            </m:fPr>
            <m:num>
              <m:sSub>
                <m:sSubPr>
                  <m:ctrlPr>
                    <w:rPr>
                      <w:rFonts w:ascii="Cambria Math" w:hAnsi="Cambria Math" w:cs="Tahoma"/>
                      <w:i/>
                      <w:iCs/>
                      <w:szCs w:val="24"/>
                    </w:rPr>
                  </m:ctrlPr>
                </m:sSubPr>
                <m:e>
                  <m:r>
                    <w:rPr>
                      <w:rFonts w:ascii="Cambria Math" w:hAnsi="Cambria Math" w:cs="Tahoma"/>
                      <w:szCs w:val="24"/>
                    </w:rPr>
                    <m:t>C</m:t>
                  </m:r>
                </m:e>
                <m:sub>
                  <m:r>
                    <w:rPr>
                      <w:rFonts w:ascii="Cambria Math" w:hAnsi="Cambria Math" w:cs="Tahoma"/>
                      <w:szCs w:val="24"/>
                    </w:rPr>
                    <m:t>min</m:t>
                  </m:r>
                </m:sub>
              </m:sSub>
            </m:num>
            <m:den>
              <m:sSub>
                <m:sSubPr>
                  <m:ctrlPr>
                    <w:rPr>
                      <w:rFonts w:ascii="Cambria Math" w:hAnsi="Cambria Math" w:cs="Tahoma"/>
                      <w:i/>
                      <w:iCs/>
                      <w:szCs w:val="24"/>
                    </w:rPr>
                  </m:ctrlPr>
                </m:sSubPr>
                <m:e>
                  <m:sSub>
                    <m:sSubPr>
                      <m:ctrlPr>
                        <w:rPr>
                          <w:rFonts w:ascii="Cambria Math" w:hAnsi="Cambria Math" w:cs="Tahoma"/>
                          <w:i/>
                          <w:iCs/>
                          <w:szCs w:val="24"/>
                        </w:rPr>
                      </m:ctrlPr>
                    </m:sSubPr>
                    <m:e>
                      <m:r>
                        <w:rPr>
                          <w:rFonts w:ascii="Cambria Math" w:hAnsi="Cambria Math" w:cs="Tahoma"/>
                          <w:szCs w:val="24"/>
                        </w:rPr>
                        <m:t>C</m:t>
                      </m:r>
                    </m:e>
                    <m:sub>
                      <m:r>
                        <w:rPr>
                          <w:rFonts w:ascii="Cambria Math" w:hAnsi="Cambria Math" w:cs="Tahoma"/>
                          <w:szCs w:val="24"/>
                        </w:rPr>
                        <m:t>p</m:t>
                      </m:r>
                    </m:sub>
                  </m:sSub>
                </m:e>
                <m:sub/>
              </m:sSub>
            </m:den>
          </m:f>
          <m:r>
            <w:rPr>
              <w:rFonts w:ascii="Cambria Math" w:hAnsi="Cambria Math" w:cs="Tahoma"/>
              <w:szCs w:val="24"/>
            </w:rPr>
            <m:t xml:space="preserve"> .X</m:t>
          </m:r>
        </m:oMath>
      </m:oMathPara>
    </w:p>
    <w:bookmarkEnd w:id="1"/>
    <w:p w14:paraId="5EBD3112" w14:textId="77777777" w:rsidR="004B729F" w:rsidRDefault="004B729F" w:rsidP="004B729F">
      <w:pPr>
        <w:spacing w:line="276" w:lineRule="auto"/>
        <w:ind w:firstLine="0"/>
        <w:jc w:val="both"/>
        <w:rPr>
          <w:rFonts w:ascii="Tahoma" w:hAnsi="Tahoma" w:cs="Tahoma"/>
          <w:szCs w:val="24"/>
        </w:rPr>
      </w:pPr>
    </w:p>
    <w:p w14:paraId="50719219" w14:textId="77777777" w:rsidR="004B729F" w:rsidRPr="003915BE" w:rsidRDefault="004B729F" w:rsidP="004B729F">
      <w:pPr>
        <w:spacing w:line="276" w:lineRule="auto"/>
        <w:jc w:val="both"/>
        <w:rPr>
          <w:rFonts w:ascii="Tahoma" w:hAnsi="Tahoma" w:cs="Tahoma"/>
          <w:color w:val="000000" w:themeColor="text1"/>
          <w:szCs w:val="24"/>
        </w:rPr>
      </w:pPr>
    </w:p>
    <w:p w14:paraId="529B1809" w14:textId="681E3477" w:rsidR="004B729F" w:rsidRPr="003915BE" w:rsidRDefault="004B729F" w:rsidP="004B729F">
      <w:pPr>
        <w:spacing w:line="276" w:lineRule="auto"/>
        <w:jc w:val="both"/>
        <w:rPr>
          <w:rFonts w:ascii="Tahoma" w:hAnsi="Tahoma" w:cs="Tahoma"/>
          <w:color w:val="000000" w:themeColor="text1"/>
          <w:szCs w:val="24"/>
        </w:rPr>
      </w:pPr>
      <w:bookmarkStart w:id="2" w:name="_Hlk188992180"/>
      <w:r w:rsidRPr="003915BE">
        <w:rPr>
          <w:rFonts w:ascii="Tahoma" w:hAnsi="Tahoma" w:cs="Tahoma"/>
          <w:color w:val="000000" w:themeColor="text1"/>
          <w:szCs w:val="24"/>
        </w:rPr>
        <w:t xml:space="preserve">            </w:t>
      </w:r>
      <w:bookmarkStart w:id="3" w:name="_Hlk188992003"/>
      <w:r w:rsidRPr="003915BE">
        <w:rPr>
          <w:rFonts w:ascii="Tahoma" w:hAnsi="Tahoma" w:cs="Tahoma"/>
          <w:color w:val="000000" w:themeColor="text1"/>
          <w:szCs w:val="24"/>
        </w:rPr>
        <w:t xml:space="preserve">Kriterijaus (T) balai apskaičiuojami šio kriterijaus </w:t>
      </w:r>
      <w:r w:rsidR="0039700D" w:rsidRPr="003915BE">
        <w:rPr>
          <w:rFonts w:ascii="Tahoma" w:hAnsi="Tahoma" w:cs="Tahoma"/>
          <w:color w:val="000000" w:themeColor="text1"/>
          <w:szCs w:val="24"/>
        </w:rPr>
        <w:t xml:space="preserve">parametrų bendrą </w:t>
      </w:r>
      <w:r w:rsidRPr="003915BE">
        <w:rPr>
          <w:rFonts w:ascii="Tahoma" w:hAnsi="Tahoma" w:cs="Tahoma"/>
          <w:color w:val="000000" w:themeColor="text1"/>
          <w:szCs w:val="24"/>
        </w:rPr>
        <w:t>reikšmę (P</w:t>
      </w:r>
      <w:r w:rsidRPr="003915BE">
        <w:rPr>
          <w:rFonts w:ascii="Tahoma" w:hAnsi="Tahoma" w:cs="Tahoma"/>
          <w:color w:val="000000" w:themeColor="text1"/>
          <w:szCs w:val="24"/>
          <w:vertAlign w:val="subscript"/>
        </w:rPr>
        <w:t>T</w:t>
      </w:r>
      <w:r w:rsidRPr="003915BE">
        <w:rPr>
          <w:rFonts w:ascii="Tahoma" w:hAnsi="Tahoma" w:cs="Tahoma"/>
          <w:color w:val="000000" w:themeColor="text1"/>
          <w:szCs w:val="24"/>
        </w:rPr>
        <w:t xml:space="preserve">) palyginant su geriausia to paties kriterijaus </w:t>
      </w:r>
      <w:r w:rsidR="0039700D" w:rsidRPr="003915BE">
        <w:rPr>
          <w:rFonts w:ascii="Tahoma" w:hAnsi="Tahoma" w:cs="Tahoma"/>
          <w:color w:val="000000" w:themeColor="text1"/>
          <w:szCs w:val="24"/>
        </w:rPr>
        <w:t xml:space="preserve">parametrų bendra </w:t>
      </w:r>
      <w:r w:rsidRPr="003915BE">
        <w:rPr>
          <w:rFonts w:ascii="Tahoma" w:hAnsi="Tahoma" w:cs="Tahoma"/>
          <w:color w:val="000000" w:themeColor="text1"/>
          <w:szCs w:val="24"/>
        </w:rPr>
        <w:t>reikšme (</w:t>
      </w:r>
      <w:proofErr w:type="spellStart"/>
      <w:r w:rsidRPr="003915BE">
        <w:rPr>
          <w:rFonts w:ascii="Tahoma" w:hAnsi="Tahoma" w:cs="Tahoma"/>
          <w:color w:val="000000" w:themeColor="text1"/>
          <w:szCs w:val="24"/>
        </w:rPr>
        <w:t>P</w:t>
      </w:r>
      <w:r w:rsidRPr="003915BE">
        <w:rPr>
          <w:rFonts w:ascii="Tahoma" w:hAnsi="Tahoma" w:cs="Tahoma"/>
          <w:color w:val="000000" w:themeColor="text1"/>
          <w:szCs w:val="24"/>
          <w:vertAlign w:val="subscript"/>
        </w:rPr>
        <w:t>Tmax</w:t>
      </w:r>
      <w:proofErr w:type="spellEnd"/>
      <w:r w:rsidRPr="003915BE">
        <w:rPr>
          <w:rFonts w:ascii="Tahoma" w:hAnsi="Tahoma" w:cs="Tahoma"/>
          <w:color w:val="000000" w:themeColor="text1"/>
          <w:szCs w:val="24"/>
        </w:rPr>
        <w:t>) ir padauginant iš vertinamo kriterijaus lyginamojo svorio (Y):</w:t>
      </w:r>
    </w:p>
    <w:p w14:paraId="22F60004" w14:textId="5DC15D2D" w:rsidR="004B729F" w:rsidRPr="003915BE" w:rsidRDefault="004B729F" w:rsidP="004B729F">
      <w:pPr>
        <w:spacing w:line="276" w:lineRule="auto"/>
        <w:ind w:left="568"/>
        <w:jc w:val="center"/>
        <w:rPr>
          <w:rFonts w:ascii="Tahoma" w:hAnsi="Tahoma" w:cs="Tahoma"/>
          <w:color w:val="000000" w:themeColor="text1"/>
          <w:szCs w:val="24"/>
        </w:rPr>
      </w:pPr>
      <w:bookmarkStart w:id="4" w:name="_Hlk188991790"/>
      <m:oMathPara>
        <m:oMath>
          <m:r>
            <w:rPr>
              <w:rFonts w:ascii="Cambria Math" w:hAnsi="Cambria Math" w:cs="Tahoma"/>
              <w:color w:val="000000" w:themeColor="text1"/>
              <w:szCs w:val="24"/>
            </w:rPr>
            <m:t>T=</m:t>
          </m:r>
          <m:f>
            <m:fPr>
              <m:ctrlPr>
                <w:rPr>
                  <w:rFonts w:ascii="Cambria Math" w:hAnsi="Cambria Math" w:cs="Tahoma"/>
                  <w:i/>
                  <w:iCs/>
                  <w:color w:val="000000" w:themeColor="text1"/>
                  <w:szCs w:val="24"/>
                </w:rPr>
              </m:ctrlPr>
            </m:fPr>
            <m:num>
              <m:sSub>
                <m:sSubPr>
                  <m:ctrlPr>
                    <w:rPr>
                      <w:rFonts w:ascii="Cambria Math" w:hAnsi="Cambria Math" w:cs="Tahoma"/>
                      <w:i/>
                      <w:iCs/>
                      <w:color w:val="000000" w:themeColor="text1"/>
                      <w:szCs w:val="24"/>
                    </w:rPr>
                  </m:ctrlPr>
                </m:sSubPr>
                <m:e>
                  <m:r>
                    <w:rPr>
                      <w:rFonts w:ascii="Cambria Math" w:hAnsi="Cambria Math" w:cs="Tahoma"/>
                      <w:color w:val="000000" w:themeColor="text1"/>
                      <w:szCs w:val="24"/>
                    </w:rPr>
                    <m:t>P</m:t>
                  </m:r>
                </m:e>
                <m:sub>
                  <m:r>
                    <w:rPr>
                      <w:rFonts w:ascii="Cambria Math" w:hAnsi="Cambria Math" w:cs="Tahoma"/>
                      <w:color w:val="000000" w:themeColor="text1"/>
                      <w:szCs w:val="24"/>
                    </w:rPr>
                    <m:t>T</m:t>
                  </m:r>
                </m:sub>
              </m:sSub>
            </m:num>
            <m:den>
              <m:sSub>
                <m:sSubPr>
                  <m:ctrlPr>
                    <w:rPr>
                      <w:rFonts w:ascii="Cambria Math" w:hAnsi="Cambria Math" w:cs="Tahoma"/>
                      <w:i/>
                      <w:iCs/>
                      <w:color w:val="000000" w:themeColor="text1"/>
                      <w:szCs w:val="24"/>
                    </w:rPr>
                  </m:ctrlPr>
                </m:sSubPr>
                <m:e>
                  <m:sSub>
                    <m:sSubPr>
                      <m:ctrlPr>
                        <w:rPr>
                          <w:rFonts w:ascii="Cambria Math" w:hAnsi="Cambria Math" w:cs="Tahoma"/>
                          <w:i/>
                          <w:iCs/>
                          <w:color w:val="000000" w:themeColor="text1"/>
                          <w:szCs w:val="24"/>
                        </w:rPr>
                      </m:ctrlPr>
                    </m:sSubPr>
                    <m:e>
                      <m:r>
                        <w:rPr>
                          <w:rFonts w:ascii="Cambria Math" w:hAnsi="Cambria Math" w:cs="Tahoma"/>
                          <w:color w:val="000000" w:themeColor="text1"/>
                          <w:szCs w:val="24"/>
                        </w:rPr>
                        <m:t>P</m:t>
                      </m:r>
                    </m:e>
                    <m:sub>
                      <m:r>
                        <w:rPr>
                          <w:rFonts w:ascii="Cambria Math" w:hAnsi="Cambria Math" w:cs="Tahoma"/>
                          <w:color w:val="000000" w:themeColor="text1"/>
                          <w:szCs w:val="24"/>
                        </w:rPr>
                        <m:t>Tmax</m:t>
                      </m:r>
                    </m:sub>
                  </m:sSub>
                </m:e>
                <m:sub/>
              </m:sSub>
            </m:den>
          </m:f>
          <m:r>
            <w:rPr>
              <w:rFonts w:ascii="Cambria Math" w:hAnsi="Cambria Math" w:cs="Tahoma"/>
              <w:color w:val="000000" w:themeColor="text1"/>
              <w:szCs w:val="24"/>
            </w:rPr>
            <m:t xml:space="preserve"> .Y</m:t>
          </m:r>
        </m:oMath>
      </m:oMathPara>
    </w:p>
    <w:bookmarkEnd w:id="2"/>
    <w:bookmarkEnd w:id="4"/>
    <w:p w14:paraId="526B5EC3" w14:textId="77777777" w:rsidR="004B729F" w:rsidRPr="003915BE" w:rsidRDefault="004B729F" w:rsidP="004B729F">
      <w:pPr>
        <w:spacing w:line="276" w:lineRule="auto"/>
        <w:ind w:left="568"/>
        <w:jc w:val="both"/>
        <w:rPr>
          <w:rFonts w:ascii="Tahoma" w:hAnsi="Tahoma" w:cs="Tahoma"/>
          <w:color w:val="000000" w:themeColor="text1"/>
          <w:szCs w:val="24"/>
        </w:rPr>
      </w:pPr>
    </w:p>
    <w:p w14:paraId="7C1F395A" w14:textId="144965E7" w:rsidR="004B729F" w:rsidRPr="003915BE" w:rsidRDefault="004B729F" w:rsidP="004B729F">
      <w:pPr>
        <w:spacing w:line="276" w:lineRule="auto"/>
        <w:ind w:firstLine="709"/>
        <w:jc w:val="both"/>
        <w:rPr>
          <w:rFonts w:ascii="Tahoma" w:hAnsi="Tahoma" w:cs="Tahoma"/>
          <w:color w:val="000000" w:themeColor="text1"/>
          <w:szCs w:val="24"/>
        </w:rPr>
      </w:pPr>
      <w:r w:rsidRPr="003915BE">
        <w:rPr>
          <w:rFonts w:ascii="Tahoma" w:hAnsi="Tahoma" w:cs="Tahoma"/>
          <w:color w:val="000000" w:themeColor="text1"/>
          <w:szCs w:val="24"/>
        </w:rPr>
        <w:t>P</w:t>
      </w:r>
      <w:r w:rsidRPr="003915BE">
        <w:rPr>
          <w:rFonts w:ascii="Tahoma" w:hAnsi="Tahoma" w:cs="Tahoma"/>
          <w:color w:val="000000" w:themeColor="text1"/>
          <w:szCs w:val="24"/>
          <w:vertAlign w:val="subscript"/>
        </w:rPr>
        <w:t>T</w:t>
      </w:r>
      <w:r w:rsidRPr="003915BE">
        <w:rPr>
          <w:rFonts w:ascii="Tahoma" w:hAnsi="Tahoma" w:cs="Tahoma"/>
          <w:color w:val="000000" w:themeColor="text1"/>
          <w:szCs w:val="24"/>
        </w:rPr>
        <w:t xml:space="preserve"> – vertinamo kriterijaus </w:t>
      </w:r>
      <w:r w:rsidR="0039700D" w:rsidRPr="003915BE">
        <w:rPr>
          <w:rFonts w:ascii="Tahoma" w:hAnsi="Tahoma" w:cs="Tahoma"/>
          <w:color w:val="000000" w:themeColor="text1"/>
          <w:szCs w:val="24"/>
        </w:rPr>
        <w:t xml:space="preserve">parametrų bendra </w:t>
      </w:r>
      <w:r w:rsidRPr="003915BE">
        <w:rPr>
          <w:rFonts w:ascii="Tahoma" w:hAnsi="Tahoma" w:cs="Tahoma"/>
          <w:color w:val="000000" w:themeColor="text1"/>
          <w:szCs w:val="24"/>
        </w:rPr>
        <w:t xml:space="preserve">reikšmė, kurią sudaro vertinimo metu </w:t>
      </w:r>
      <w:r w:rsidR="003A4FEE" w:rsidRPr="003915BE">
        <w:rPr>
          <w:rFonts w:ascii="Tahoma" w:hAnsi="Tahoma" w:cs="Tahoma"/>
          <w:color w:val="000000" w:themeColor="text1"/>
          <w:szCs w:val="24"/>
        </w:rPr>
        <w:t>parametrams</w:t>
      </w:r>
      <w:r w:rsidRPr="003915BE">
        <w:rPr>
          <w:rFonts w:ascii="Tahoma" w:hAnsi="Tahoma" w:cs="Tahoma"/>
          <w:color w:val="000000" w:themeColor="text1"/>
          <w:szCs w:val="24"/>
        </w:rPr>
        <w:t xml:space="preserve"> suteiktų balų suma;</w:t>
      </w:r>
    </w:p>
    <w:p w14:paraId="54E81BB8" w14:textId="47A2E363" w:rsidR="004B729F" w:rsidRPr="003915BE" w:rsidRDefault="004B729F" w:rsidP="004B729F">
      <w:pPr>
        <w:spacing w:line="276" w:lineRule="auto"/>
        <w:ind w:firstLine="709"/>
        <w:jc w:val="both"/>
        <w:rPr>
          <w:rFonts w:ascii="Tahoma" w:hAnsi="Tahoma" w:cs="Tahoma"/>
          <w:color w:val="000000" w:themeColor="text1"/>
          <w:szCs w:val="24"/>
        </w:rPr>
      </w:pPr>
      <w:proofErr w:type="spellStart"/>
      <w:r w:rsidRPr="003915BE">
        <w:rPr>
          <w:rFonts w:ascii="Tahoma" w:hAnsi="Tahoma" w:cs="Tahoma"/>
          <w:color w:val="000000" w:themeColor="text1"/>
          <w:szCs w:val="24"/>
        </w:rPr>
        <w:t>P</w:t>
      </w:r>
      <w:r w:rsidRPr="003915BE">
        <w:rPr>
          <w:rFonts w:ascii="Tahoma" w:hAnsi="Tahoma" w:cs="Tahoma"/>
          <w:color w:val="000000" w:themeColor="text1"/>
          <w:szCs w:val="24"/>
          <w:vertAlign w:val="subscript"/>
        </w:rPr>
        <w:t>Tmax</w:t>
      </w:r>
      <w:proofErr w:type="spellEnd"/>
      <w:r w:rsidRPr="003915BE">
        <w:rPr>
          <w:rFonts w:ascii="Tahoma" w:hAnsi="Tahoma" w:cs="Tahoma"/>
          <w:color w:val="000000" w:themeColor="text1"/>
          <w:szCs w:val="24"/>
          <w:vertAlign w:val="subscript"/>
        </w:rPr>
        <w:t xml:space="preserve"> </w:t>
      </w:r>
      <w:r w:rsidRPr="003915BE">
        <w:rPr>
          <w:rFonts w:ascii="Tahoma" w:hAnsi="Tahoma" w:cs="Tahoma"/>
          <w:color w:val="000000" w:themeColor="text1"/>
          <w:szCs w:val="24"/>
        </w:rPr>
        <w:t xml:space="preserve">– geriausia kriterijaus </w:t>
      </w:r>
      <w:r w:rsidR="0039700D" w:rsidRPr="003915BE">
        <w:rPr>
          <w:rFonts w:ascii="Tahoma" w:hAnsi="Tahoma" w:cs="Tahoma"/>
          <w:color w:val="000000" w:themeColor="text1"/>
          <w:szCs w:val="24"/>
        </w:rPr>
        <w:t xml:space="preserve">parametrų bendra </w:t>
      </w:r>
      <w:r w:rsidRPr="003915BE">
        <w:rPr>
          <w:rFonts w:ascii="Tahoma" w:hAnsi="Tahoma" w:cs="Tahoma"/>
          <w:color w:val="000000" w:themeColor="text1"/>
          <w:szCs w:val="24"/>
        </w:rPr>
        <w:t>reikšmė pagal vertinimo balus.</w:t>
      </w:r>
    </w:p>
    <w:p w14:paraId="742A8450" w14:textId="77777777" w:rsidR="004B729F" w:rsidRPr="003915BE" w:rsidRDefault="004B729F" w:rsidP="004B729F">
      <w:pPr>
        <w:spacing w:line="276" w:lineRule="auto"/>
        <w:ind w:firstLine="709"/>
        <w:jc w:val="both"/>
        <w:rPr>
          <w:rFonts w:ascii="Tahoma" w:hAnsi="Tahoma" w:cs="Tahoma"/>
          <w:color w:val="000000" w:themeColor="text1"/>
          <w:szCs w:val="24"/>
        </w:rPr>
      </w:pPr>
    </w:p>
    <w:bookmarkEnd w:id="3"/>
    <w:p w14:paraId="11919806" w14:textId="77777777" w:rsidR="004B729F" w:rsidRPr="003915BE" w:rsidRDefault="004B729F" w:rsidP="004B729F">
      <w:pPr>
        <w:spacing w:line="276" w:lineRule="auto"/>
        <w:ind w:firstLine="709"/>
        <w:jc w:val="both"/>
        <w:rPr>
          <w:rFonts w:ascii="Tahoma" w:hAnsi="Tahoma" w:cs="Tahoma"/>
          <w:color w:val="000000" w:themeColor="text1"/>
          <w:szCs w:val="24"/>
        </w:rPr>
      </w:pPr>
    </w:p>
    <w:p w14:paraId="55ECFD32" w14:textId="0F4E43D3" w:rsidR="004B729F" w:rsidRPr="003915BE" w:rsidRDefault="004B729F" w:rsidP="004B729F">
      <w:pPr>
        <w:spacing w:line="276" w:lineRule="auto"/>
        <w:ind w:firstLine="709"/>
        <w:jc w:val="both"/>
        <w:rPr>
          <w:rFonts w:ascii="Tahoma" w:hAnsi="Tahoma" w:cs="Tahoma"/>
          <w:color w:val="000000" w:themeColor="text1"/>
          <w:szCs w:val="24"/>
        </w:rPr>
      </w:pPr>
      <w:r w:rsidRPr="003915BE">
        <w:rPr>
          <w:rFonts w:ascii="Tahoma" w:hAnsi="Tahoma" w:cs="Tahoma"/>
          <w:color w:val="000000" w:themeColor="text1"/>
          <w:szCs w:val="24"/>
        </w:rPr>
        <w:t xml:space="preserve">Kriterijaus (U) balai apskaičiuojami šio kriterijaus </w:t>
      </w:r>
      <w:r w:rsidR="0039700D" w:rsidRPr="003915BE">
        <w:rPr>
          <w:rFonts w:ascii="Tahoma" w:hAnsi="Tahoma" w:cs="Tahoma"/>
          <w:color w:val="000000" w:themeColor="text1"/>
          <w:szCs w:val="24"/>
        </w:rPr>
        <w:t xml:space="preserve">parametrų bendrą </w:t>
      </w:r>
      <w:r w:rsidRPr="003915BE">
        <w:rPr>
          <w:rFonts w:ascii="Tahoma" w:hAnsi="Tahoma" w:cs="Tahoma"/>
          <w:color w:val="000000" w:themeColor="text1"/>
          <w:szCs w:val="24"/>
        </w:rPr>
        <w:t>reikšmę (</w:t>
      </w:r>
      <w:r w:rsidR="003A4FEE" w:rsidRPr="003915BE">
        <w:rPr>
          <w:rFonts w:ascii="Tahoma" w:hAnsi="Tahoma" w:cs="Tahoma"/>
          <w:color w:val="000000" w:themeColor="text1"/>
          <w:szCs w:val="24"/>
        </w:rPr>
        <w:t>R</w:t>
      </w:r>
      <w:r w:rsidRPr="003915BE">
        <w:rPr>
          <w:rFonts w:ascii="Tahoma" w:hAnsi="Tahoma" w:cs="Tahoma"/>
          <w:color w:val="000000" w:themeColor="text1"/>
          <w:szCs w:val="24"/>
          <w:vertAlign w:val="subscript"/>
        </w:rPr>
        <w:t>T</w:t>
      </w:r>
      <w:r w:rsidRPr="003915BE">
        <w:rPr>
          <w:rFonts w:ascii="Tahoma" w:hAnsi="Tahoma" w:cs="Tahoma"/>
          <w:color w:val="000000" w:themeColor="text1"/>
          <w:szCs w:val="24"/>
        </w:rPr>
        <w:t xml:space="preserve">) palyginant su geriausia to paties kriterijaus </w:t>
      </w:r>
      <w:r w:rsidR="0039700D" w:rsidRPr="003915BE">
        <w:rPr>
          <w:rFonts w:ascii="Tahoma" w:hAnsi="Tahoma" w:cs="Tahoma"/>
          <w:color w:val="000000" w:themeColor="text1"/>
          <w:szCs w:val="24"/>
        </w:rPr>
        <w:t xml:space="preserve">parametrų bendra </w:t>
      </w:r>
      <w:r w:rsidRPr="003915BE">
        <w:rPr>
          <w:rFonts w:ascii="Tahoma" w:hAnsi="Tahoma" w:cs="Tahoma"/>
          <w:color w:val="000000" w:themeColor="text1"/>
          <w:szCs w:val="24"/>
        </w:rPr>
        <w:t>reikšme (</w:t>
      </w:r>
      <w:proofErr w:type="spellStart"/>
      <w:r w:rsidR="003A4FEE" w:rsidRPr="003915BE">
        <w:rPr>
          <w:rFonts w:ascii="Tahoma" w:hAnsi="Tahoma" w:cs="Tahoma"/>
          <w:color w:val="000000" w:themeColor="text1"/>
          <w:szCs w:val="24"/>
        </w:rPr>
        <w:t>R</w:t>
      </w:r>
      <w:r w:rsidRPr="003915BE">
        <w:rPr>
          <w:rFonts w:ascii="Tahoma" w:hAnsi="Tahoma" w:cs="Tahoma"/>
          <w:color w:val="000000" w:themeColor="text1"/>
          <w:szCs w:val="24"/>
          <w:vertAlign w:val="subscript"/>
        </w:rPr>
        <w:t>Tmax</w:t>
      </w:r>
      <w:proofErr w:type="spellEnd"/>
      <w:r w:rsidRPr="003915BE">
        <w:rPr>
          <w:rFonts w:ascii="Tahoma" w:hAnsi="Tahoma" w:cs="Tahoma"/>
          <w:color w:val="000000" w:themeColor="text1"/>
          <w:szCs w:val="24"/>
        </w:rPr>
        <w:t>) ir padauginant iš vertinamo kriterijaus lyginamojo svorio (Z):</w:t>
      </w:r>
    </w:p>
    <w:p w14:paraId="7FBA59E0" w14:textId="6AEF4369" w:rsidR="004B729F" w:rsidRPr="003915BE" w:rsidRDefault="00C52BBC" w:rsidP="004B729F">
      <w:pPr>
        <w:spacing w:line="276" w:lineRule="auto"/>
        <w:ind w:firstLine="709"/>
        <w:jc w:val="both"/>
        <w:rPr>
          <w:rFonts w:ascii="Tahoma" w:hAnsi="Tahoma" w:cs="Tahoma"/>
          <w:color w:val="000000" w:themeColor="text1"/>
          <w:szCs w:val="24"/>
        </w:rPr>
      </w:pPr>
      <m:oMathPara>
        <m:oMath>
          <m:r>
            <w:rPr>
              <w:rFonts w:ascii="Cambria Math" w:hAnsi="Cambria Math" w:cs="Tahoma"/>
              <w:color w:val="000000" w:themeColor="text1"/>
              <w:szCs w:val="24"/>
            </w:rPr>
            <m:t>U=</m:t>
          </m:r>
          <m:f>
            <m:fPr>
              <m:ctrlPr>
                <w:rPr>
                  <w:rFonts w:ascii="Cambria Math" w:hAnsi="Cambria Math" w:cs="Tahoma"/>
                  <w:i/>
                  <w:iCs/>
                  <w:color w:val="000000" w:themeColor="text1"/>
                  <w:szCs w:val="24"/>
                </w:rPr>
              </m:ctrlPr>
            </m:fPr>
            <m:num>
              <m:r>
                <w:rPr>
                  <w:rFonts w:ascii="Cambria Math" w:hAnsi="Cambria Math" w:cs="Tahoma"/>
                  <w:color w:val="000000" w:themeColor="text1"/>
                  <w:szCs w:val="24"/>
                </w:rPr>
                <m:t>R</m:t>
              </m:r>
            </m:num>
            <m:den>
              <m:sSub>
                <m:sSubPr>
                  <m:ctrlPr>
                    <w:rPr>
                      <w:rFonts w:ascii="Cambria Math" w:hAnsi="Cambria Math" w:cs="Tahoma"/>
                      <w:i/>
                      <w:iCs/>
                      <w:color w:val="000000" w:themeColor="text1"/>
                      <w:szCs w:val="24"/>
                    </w:rPr>
                  </m:ctrlPr>
                </m:sSubPr>
                <m:e>
                  <m:sSub>
                    <m:sSubPr>
                      <m:ctrlPr>
                        <w:rPr>
                          <w:rFonts w:ascii="Cambria Math" w:hAnsi="Cambria Math" w:cs="Tahoma"/>
                          <w:i/>
                          <w:iCs/>
                          <w:color w:val="000000" w:themeColor="text1"/>
                          <w:szCs w:val="24"/>
                        </w:rPr>
                      </m:ctrlPr>
                    </m:sSubPr>
                    <m:e>
                      <m:r>
                        <w:rPr>
                          <w:rFonts w:ascii="Cambria Math" w:hAnsi="Cambria Math" w:cs="Tahoma"/>
                          <w:color w:val="000000" w:themeColor="text1"/>
                          <w:szCs w:val="24"/>
                        </w:rPr>
                        <m:t>R</m:t>
                      </m:r>
                    </m:e>
                    <m:sub>
                      <m:r>
                        <w:rPr>
                          <w:rFonts w:ascii="Cambria Math" w:hAnsi="Cambria Math" w:cs="Tahoma"/>
                          <w:color w:val="000000" w:themeColor="text1"/>
                          <w:szCs w:val="24"/>
                        </w:rPr>
                        <m:t>Tmax</m:t>
                      </m:r>
                    </m:sub>
                  </m:sSub>
                </m:e>
                <m:sub/>
              </m:sSub>
            </m:den>
          </m:f>
          <m:r>
            <w:rPr>
              <w:rFonts w:ascii="Cambria Math" w:hAnsi="Cambria Math" w:cs="Tahoma"/>
              <w:color w:val="000000" w:themeColor="text1"/>
              <w:szCs w:val="24"/>
            </w:rPr>
            <m:t xml:space="preserve"> .Z</m:t>
          </m:r>
        </m:oMath>
      </m:oMathPara>
    </w:p>
    <w:p w14:paraId="2B16EA1A" w14:textId="77777777" w:rsidR="004B729F" w:rsidRPr="003915BE" w:rsidRDefault="004B729F" w:rsidP="004B729F">
      <w:pPr>
        <w:spacing w:line="276" w:lineRule="auto"/>
        <w:ind w:firstLine="709"/>
        <w:jc w:val="both"/>
        <w:rPr>
          <w:rFonts w:ascii="Tahoma" w:hAnsi="Tahoma" w:cs="Tahoma"/>
          <w:color w:val="000000" w:themeColor="text1"/>
          <w:szCs w:val="24"/>
        </w:rPr>
      </w:pPr>
    </w:p>
    <w:p w14:paraId="291FA783" w14:textId="3659791C" w:rsidR="004B729F" w:rsidRPr="003915BE" w:rsidRDefault="003A4FEE" w:rsidP="004B729F">
      <w:pPr>
        <w:spacing w:line="276" w:lineRule="auto"/>
        <w:ind w:firstLine="709"/>
        <w:jc w:val="both"/>
        <w:rPr>
          <w:rFonts w:ascii="Tahoma" w:hAnsi="Tahoma" w:cs="Tahoma"/>
          <w:color w:val="000000" w:themeColor="text1"/>
          <w:szCs w:val="24"/>
        </w:rPr>
      </w:pPr>
      <w:r w:rsidRPr="003915BE">
        <w:rPr>
          <w:rFonts w:ascii="Tahoma" w:hAnsi="Tahoma" w:cs="Tahoma"/>
          <w:color w:val="000000" w:themeColor="text1"/>
          <w:szCs w:val="24"/>
        </w:rPr>
        <w:t>R</w:t>
      </w:r>
      <w:r w:rsidR="004B729F" w:rsidRPr="003915BE">
        <w:rPr>
          <w:rFonts w:ascii="Tahoma" w:hAnsi="Tahoma" w:cs="Tahoma"/>
          <w:color w:val="000000" w:themeColor="text1"/>
          <w:szCs w:val="24"/>
          <w:vertAlign w:val="subscript"/>
        </w:rPr>
        <w:t>T</w:t>
      </w:r>
      <w:r w:rsidR="004B729F" w:rsidRPr="003915BE">
        <w:rPr>
          <w:rFonts w:ascii="Tahoma" w:hAnsi="Tahoma" w:cs="Tahoma"/>
          <w:color w:val="000000" w:themeColor="text1"/>
          <w:szCs w:val="24"/>
        </w:rPr>
        <w:t xml:space="preserve"> – vertinamo kriterijaus </w:t>
      </w:r>
      <w:r w:rsidR="0039700D" w:rsidRPr="003915BE">
        <w:rPr>
          <w:rFonts w:ascii="Tahoma" w:hAnsi="Tahoma" w:cs="Tahoma"/>
          <w:color w:val="000000" w:themeColor="text1"/>
          <w:szCs w:val="24"/>
        </w:rPr>
        <w:t>parametrų bendra r</w:t>
      </w:r>
      <w:r w:rsidR="004B729F" w:rsidRPr="003915BE">
        <w:rPr>
          <w:rFonts w:ascii="Tahoma" w:hAnsi="Tahoma" w:cs="Tahoma"/>
          <w:color w:val="000000" w:themeColor="text1"/>
          <w:szCs w:val="24"/>
        </w:rPr>
        <w:t>eikšmė, kurią sudaro vertinimo metu kriterijui suteiktų balų suma;</w:t>
      </w:r>
    </w:p>
    <w:p w14:paraId="3E6A0BAE" w14:textId="2D6CB929" w:rsidR="004B729F" w:rsidRPr="004B729F" w:rsidRDefault="003A4FEE" w:rsidP="004B729F">
      <w:pPr>
        <w:spacing w:line="276" w:lineRule="auto"/>
        <w:ind w:firstLine="709"/>
        <w:jc w:val="both"/>
        <w:rPr>
          <w:rFonts w:ascii="Tahoma" w:hAnsi="Tahoma" w:cs="Tahoma"/>
          <w:szCs w:val="24"/>
        </w:rPr>
      </w:pPr>
      <w:proofErr w:type="spellStart"/>
      <w:r w:rsidRPr="003915BE">
        <w:rPr>
          <w:rFonts w:ascii="Tahoma" w:hAnsi="Tahoma" w:cs="Tahoma"/>
          <w:color w:val="000000" w:themeColor="text1"/>
          <w:szCs w:val="24"/>
        </w:rPr>
        <w:t>R</w:t>
      </w:r>
      <w:r w:rsidR="004B729F" w:rsidRPr="003915BE">
        <w:rPr>
          <w:rFonts w:ascii="Tahoma" w:hAnsi="Tahoma" w:cs="Tahoma"/>
          <w:color w:val="000000" w:themeColor="text1"/>
          <w:szCs w:val="24"/>
          <w:vertAlign w:val="subscript"/>
        </w:rPr>
        <w:t>Tmax</w:t>
      </w:r>
      <w:proofErr w:type="spellEnd"/>
      <w:r w:rsidR="004B729F" w:rsidRPr="003915BE">
        <w:rPr>
          <w:rFonts w:ascii="Tahoma" w:hAnsi="Tahoma" w:cs="Tahoma"/>
          <w:color w:val="000000" w:themeColor="text1"/>
          <w:szCs w:val="24"/>
          <w:vertAlign w:val="subscript"/>
        </w:rPr>
        <w:t xml:space="preserve"> </w:t>
      </w:r>
      <w:r w:rsidR="004B729F" w:rsidRPr="003915BE">
        <w:rPr>
          <w:rFonts w:ascii="Tahoma" w:hAnsi="Tahoma" w:cs="Tahoma"/>
          <w:color w:val="000000" w:themeColor="text1"/>
          <w:szCs w:val="24"/>
        </w:rPr>
        <w:t xml:space="preserve">– geriausia kriterijaus </w:t>
      </w:r>
      <w:r w:rsidR="0039700D" w:rsidRPr="003915BE">
        <w:rPr>
          <w:rFonts w:ascii="Tahoma" w:hAnsi="Tahoma" w:cs="Tahoma"/>
          <w:color w:val="000000" w:themeColor="text1"/>
          <w:szCs w:val="24"/>
        </w:rPr>
        <w:t xml:space="preserve">parametrų bendra </w:t>
      </w:r>
      <w:r w:rsidR="004B729F" w:rsidRPr="003915BE">
        <w:rPr>
          <w:rFonts w:ascii="Tahoma" w:hAnsi="Tahoma" w:cs="Tahoma"/>
          <w:color w:val="000000" w:themeColor="text1"/>
          <w:szCs w:val="24"/>
        </w:rPr>
        <w:t xml:space="preserve">reikšmė pagal vertinimo </w:t>
      </w:r>
      <w:r w:rsidR="004B729F" w:rsidRPr="004B729F">
        <w:rPr>
          <w:rFonts w:ascii="Tahoma" w:hAnsi="Tahoma" w:cs="Tahoma"/>
          <w:szCs w:val="24"/>
        </w:rPr>
        <w:t>balus.</w:t>
      </w:r>
    </w:p>
    <w:p w14:paraId="054EE9CE" w14:textId="77777777" w:rsidR="004B729F" w:rsidRPr="004B729F" w:rsidRDefault="004B729F" w:rsidP="004B729F">
      <w:pPr>
        <w:spacing w:line="276" w:lineRule="auto"/>
        <w:ind w:firstLine="709"/>
        <w:jc w:val="both"/>
        <w:rPr>
          <w:rFonts w:ascii="Tahoma" w:hAnsi="Tahoma" w:cs="Tahoma"/>
          <w:szCs w:val="24"/>
        </w:rPr>
      </w:pPr>
    </w:p>
    <w:p w14:paraId="7A0A3ECE" w14:textId="6F571E47" w:rsidR="004B729F" w:rsidRPr="003915BE" w:rsidRDefault="004B729F" w:rsidP="004B729F">
      <w:pPr>
        <w:spacing w:line="276" w:lineRule="auto"/>
        <w:ind w:firstLine="709"/>
        <w:jc w:val="both"/>
        <w:rPr>
          <w:rFonts w:ascii="Tahoma" w:hAnsi="Tahoma" w:cs="Tahoma"/>
          <w:color w:val="000000" w:themeColor="text1"/>
          <w:szCs w:val="24"/>
        </w:rPr>
      </w:pPr>
      <w:r w:rsidRPr="004B729F">
        <w:rPr>
          <w:rFonts w:ascii="Tahoma" w:hAnsi="Tahoma" w:cs="Tahoma"/>
          <w:szCs w:val="24"/>
        </w:rPr>
        <w:t>            Kriterijaus (</w:t>
      </w:r>
      <w:r>
        <w:rPr>
          <w:rFonts w:ascii="Tahoma" w:hAnsi="Tahoma" w:cs="Tahoma"/>
          <w:szCs w:val="24"/>
        </w:rPr>
        <w:t>K</w:t>
      </w:r>
      <w:r w:rsidRPr="004B729F">
        <w:rPr>
          <w:rFonts w:ascii="Tahoma" w:hAnsi="Tahoma" w:cs="Tahoma"/>
          <w:szCs w:val="24"/>
        </w:rPr>
        <w:t xml:space="preserve">) balai </w:t>
      </w:r>
      <w:r w:rsidRPr="003915BE">
        <w:rPr>
          <w:rFonts w:ascii="Tahoma" w:hAnsi="Tahoma" w:cs="Tahoma"/>
          <w:color w:val="000000" w:themeColor="text1"/>
          <w:szCs w:val="24"/>
        </w:rPr>
        <w:t xml:space="preserve">apskaičiuojami </w:t>
      </w:r>
      <w:r w:rsidR="0039700D" w:rsidRPr="003915BE">
        <w:rPr>
          <w:rFonts w:ascii="Tahoma" w:hAnsi="Tahoma" w:cs="Tahoma"/>
          <w:color w:val="000000" w:themeColor="text1"/>
          <w:szCs w:val="24"/>
        </w:rPr>
        <w:t xml:space="preserve">tiekėjo pasiūlyto </w:t>
      </w:r>
      <w:r w:rsidRPr="003915BE">
        <w:rPr>
          <w:rFonts w:ascii="Tahoma" w:hAnsi="Tahoma" w:cs="Tahoma"/>
          <w:color w:val="000000" w:themeColor="text1"/>
          <w:szCs w:val="24"/>
        </w:rPr>
        <w:t>šio kriterijaus reikšmę (K</w:t>
      </w:r>
      <w:r w:rsidRPr="003915BE">
        <w:rPr>
          <w:rFonts w:ascii="Tahoma" w:hAnsi="Tahoma" w:cs="Tahoma"/>
          <w:color w:val="000000" w:themeColor="text1"/>
          <w:szCs w:val="24"/>
          <w:vertAlign w:val="subscript"/>
        </w:rPr>
        <w:t>T</w:t>
      </w:r>
      <w:r w:rsidRPr="003915BE">
        <w:rPr>
          <w:rFonts w:ascii="Tahoma" w:hAnsi="Tahoma" w:cs="Tahoma"/>
          <w:color w:val="000000" w:themeColor="text1"/>
          <w:szCs w:val="24"/>
        </w:rPr>
        <w:t>) palyginant su geriausia to paties kriterijaus reikšme (</w:t>
      </w:r>
      <w:proofErr w:type="spellStart"/>
      <w:r w:rsidRPr="003915BE">
        <w:rPr>
          <w:rFonts w:ascii="Tahoma" w:hAnsi="Tahoma" w:cs="Tahoma"/>
          <w:color w:val="000000" w:themeColor="text1"/>
          <w:szCs w:val="24"/>
        </w:rPr>
        <w:t>K</w:t>
      </w:r>
      <w:r w:rsidRPr="003915BE">
        <w:rPr>
          <w:rFonts w:ascii="Tahoma" w:hAnsi="Tahoma" w:cs="Tahoma"/>
          <w:color w:val="000000" w:themeColor="text1"/>
          <w:szCs w:val="24"/>
          <w:vertAlign w:val="subscript"/>
        </w:rPr>
        <w:t>Tmax</w:t>
      </w:r>
      <w:proofErr w:type="spellEnd"/>
      <w:r w:rsidRPr="003915BE">
        <w:rPr>
          <w:rFonts w:ascii="Tahoma" w:hAnsi="Tahoma" w:cs="Tahoma"/>
          <w:color w:val="000000" w:themeColor="text1"/>
          <w:szCs w:val="24"/>
        </w:rPr>
        <w:t>) ir padauginant iš vertinamo kriterijaus lyginamojo svorio (</w:t>
      </w:r>
      <w:r w:rsidR="00202A21" w:rsidRPr="003915BE">
        <w:rPr>
          <w:rFonts w:ascii="Tahoma" w:hAnsi="Tahoma" w:cs="Tahoma"/>
          <w:color w:val="000000" w:themeColor="text1"/>
          <w:szCs w:val="24"/>
        </w:rPr>
        <w:t>W</w:t>
      </w:r>
      <w:r w:rsidRPr="003915BE">
        <w:rPr>
          <w:rFonts w:ascii="Tahoma" w:hAnsi="Tahoma" w:cs="Tahoma"/>
          <w:color w:val="000000" w:themeColor="text1"/>
          <w:szCs w:val="24"/>
        </w:rPr>
        <w:t>):</w:t>
      </w:r>
    </w:p>
    <w:p w14:paraId="5021D76A" w14:textId="77777777" w:rsidR="004B729F" w:rsidRPr="003915BE" w:rsidRDefault="004B729F" w:rsidP="004B729F">
      <w:pPr>
        <w:spacing w:line="276" w:lineRule="auto"/>
        <w:ind w:firstLine="709"/>
        <w:jc w:val="both"/>
        <w:rPr>
          <w:rFonts w:ascii="Tahoma" w:hAnsi="Tahoma" w:cs="Tahoma"/>
          <w:color w:val="000000" w:themeColor="text1"/>
          <w:szCs w:val="24"/>
        </w:rPr>
      </w:pPr>
    </w:p>
    <w:p w14:paraId="567AC893" w14:textId="77777777" w:rsidR="004B729F" w:rsidRPr="003915BE" w:rsidRDefault="004B729F" w:rsidP="004B729F">
      <w:pPr>
        <w:spacing w:line="276" w:lineRule="auto"/>
        <w:ind w:firstLine="709"/>
        <w:jc w:val="both"/>
        <w:rPr>
          <w:rFonts w:ascii="Tahoma" w:hAnsi="Tahoma" w:cs="Tahoma"/>
          <w:color w:val="000000" w:themeColor="text1"/>
          <w:szCs w:val="24"/>
        </w:rPr>
      </w:pPr>
    </w:p>
    <w:p w14:paraId="589F7FFD" w14:textId="4DDA7C50" w:rsidR="004B729F" w:rsidRPr="004B729F" w:rsidRDefault="004B729F" w:rsidP="004B729F">
      <w:pPr>
        <w:spacing w:line="276" w:lineRule="auto"/>
        <w:ind w:firstLine="709"/>
        <w:jc w:val="both"/>
        <w:rPr>
          <w:rFonts w:ascii="Tahoma" w:hAnsi="Tahoma" w:cs="Tahoma"/>
          <w:szCs w:val="24"/>
        </w:rPr>
      </w:pPr>
      <m:oMathPara>
        <m:oMath>
          <m:r>
            <w:rPr>
              <w:rFonts w:ascii="Cambria Math" w:hAnsi="Cambria Math" w:cs="Tahoma"/>
              <w:szCs w:val="24"/>
            </w:rPr>
            <m:t>K=</m:t>
          </m:r>
          <m:f>
            <m:fPr>
              <m:ctrlPr>
                <w:rPr>
                  <w:rFonts w:ascii="Cambria Math" w:hAnsi="Cambria Math" w:cs="Tahoma"/>
                  <w:i/>
                  <w:iCs/>
                  <w:szCs w:val="24"/>
                </w:rPr>
              </m:ctrlPr>
            </m:fPr>
            <m:num>
              <m:sSub>
                <m:sSubPr>
                  <m:ctrlPr>
                    <w:rPr>
                      <w:rFonts w:ascii="Cambria Math" w:hAnsi="Cambria Math" w:cs="Tahoma"/>
                      <w:i/>
                      <w:iCs/>
                      <w:szCs w:val="24"/>
                    </w:rPr>
                  </m:ctrlPr>
                </m:sSubPr>
                <m:e>
                  <m:r>
                    <w:rPr>
                      <w:rFonts w:ascii="Cambria Math" w:hAnsi="Cambria Math" w:cs="Tahoma"/>
                      <w:szCs w:val="24"/>
                    </w:rPr>
                    <m:t>K</m:t>
                  </m:r>
                </m:e>
                <m:sub>
                  <m:r>
                    <w:rPr>
                      <w:rFonts w:ascii="Cambria Math" w:hAnsi="Cambria Math" w:cs="Tahoma"/>
                      <w:szCs w:val="24"/>
                    </w:rPr>
                    <m:t>T</m:t>
                  </m:r>
                </m:sub>
              </m:sSub>
            </m:num>
            <m:den>
              <w:bookmarkStart w:id="5" w:name="_Hlk189727111"/>
              <m:sSub>
                <m:sSubPr>
                  <m:ctrlPr>
                    <w:rPr>
                      <w:rFonts w:ascii="Cambria Math" w:hAnsi="Cambria Math" w:cs="Tahoma"/>
                      <w:i/>
                      <w:iCs/>
                      <w:szCs w:val="24"/>
                    </w:rPr>
                  </m:ctrlPr>
                </m:sSubPr>
                <m:e>
                  <m:sSub>
                    <m:sSubPr>
                      <m:ctrlPr>
                        <w:rPr>
                          <w:rFonts w:ascii="Cambria Math" w:hAnsi="Cambria Math" w:cs="Tahoma"/>
                          <w:i/>
                          <w:iCs/>
                          <w:szCs w:val="24"/>
                        </w:rPr>
                      </m:ctrlPr>
                    </m:sSubPr>
                    <m:e>
                      <m:r>
                        <w:rPr>
                          <w:rFonts w:ascii="Cambria Math" w:hAnsi="Cambria Math" w:cs="Tahoma"/>
                          <w:szCs w:val="24"/>
                        </w:rPr>
                        <m:t>K</m:t>
                      </m:r>
                    </m:e>
                    <m:sub>
                      <m:r>
                        <w:rPr>
                          <w:rFonts w:ascii="Cambria Math" w:hAnsi="Cambria Math" w:cs="Tahoma"/>
                          <w:szCs w:val="24"/>
                        </w:rPr>
                        <m:t>Tmax</m:t>
                      </m:r>
                    </m:sub>
                  </m:sSub>
                </m:e>
                <m:sub/>
              </m:sSub>
              <w:bookmarkEnd w:id="5"/>
            </m:den>
          </m:f>
          <m:r>
            <w:rPr>
              <w:rFonts w:ascii="Cambria Math" w:hAnsi="Cambria Math" w:cs="Tahoma"/>
              <w:szCs w:val="24"/>
            </w:rPr>
            <m:t xml:space="preserve"> .W</m:t>
          </m:r>
        </m:oMath>
      </m:oMathPara>
    </w:p>
    <w:p w14:paraId="46AE27D3" w14:textId="77777777" w:rsidR="004B729F" w:rsidRPr="00B71A2D" w:rsidRDefault="004B729F" w:rsidP="42F39628">
      <w:pPr>
        <w:pStyle w:val="ListParagraph"/>
        <w:tabs>
          <w:tab w:val="left" w:pos="480"/>
          <w:tab w:val="left" w:pos="1134"/>
        </w:tabs>
        <w:spacing w:before="60" w:after="60"/>
        <w:ind w:left="709" w:firstLine="0"/>
        <w:jc w:val="both"/>
        <w:rPr>
          <w:rFonts w:ascii="Tahoma" w:hAnsi="Tahoma" w:cs="Tahoma"/>
          <w:u w:val="single"/>
        </w:rPr>
      </w:pPr>
    </w:p>
    <w:p w14:paraId="4A46A8E8" w14:textId="0FD7E1BA" w:rsidR="42F39628" w:rsidRPr="00B71A2D" w:rsidRDefault="42F39628" w:rsidP="42F39628">
      <w:pPr>
        <w:pStyle w:val="ListParagraph"/>
        <w:tabs>
          <w:tab w:val="left" w:pos="480"/>
          <w:tab w:val="left" w:pos="1134"/>
        </w:tabs>
        <w:spacing w:before="60" w:after="60"/>
        <w:ind w:left="709" w:firstLine="0"/>
        <w:jc w:val="both"/>
        <w:rPr>
          <w:rFonts w:ascii="Tahoma" w:hAnsi="Tahoma" w:cs="Tahoma"/>
          <w:u w:val="single"/>
        </w:rPr>
      </w:pPr>
    </w:p>
    <w:p w14:paraId="65CE3508" w14:textId="77777777" w:rsidR="00266412" w:rsidRPr="00B71A2D" w:rsidRDefault="00266412" w:rsidP="005F5EF6">
      <w:pPr>
        <w:pStyle w:val="ListParagraph"/>
        <w:tabs>
          <w:tab w:val="left" w:pos="480"/>
          <w:tab w:val="left" w:pos="1134"/>
        </w:tabs>
        <w:spacing w:before="60" w:after="60"/>
        <w:ind w:left="709" w:firstLine="0"/>
        <w:jc w:val="both"/>
        <w:rPr>
          <w:rFonts w:ascii="Tahoma" w:hAnsi="Tahoma" w:cs="Tahoma"/>
          <w:u w:val="single"/>
        </w:rPr>
      </w:pPr>
    </w:p>
    <w:sectPr w:rsidR="00266412" w:rsidRPr="00B71A2D" w:rsidSect="001540CE">
      <w:headerReference w:type="default" r:id="rId13"/>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5AA64" w14:textId="77777777" w:rsidR="003601CD" w:rsidRPr="00B71A2D" w:rsidRDefault="003601CD" w:rsidP="00DD3A79">
      <w:r w:rsidRPr="00B71A2D">
        <w:separator/>
      </w:r>
    </w:p>
  </w:endnote>
  <w:endnote w:type="continuationSeparator" w:id="0">
    <w:p w14:paraId="2C847128" w14:textId="77777777" w:rsidR="003601CD" w:rsidRPr="00B71A2D" w:rsidRDefault="003601CD" w:rsidP="00DD3A79">
      <w:r w:rsidRPr="00B71A2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ource Sans Pro">
    <w:charset w:val="00"/>
    <w:family w:val="swiss"/>
    <w:pitch w:val="variable"/>
    <w:sig w:usb0="600002F7" w:usb1="02000001"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E4223" w14:textId="77777777" w:rsidR="003601CD" w:rsidRPr="00B71A2D" w:rsidRDefault="003601CD" w:rsidP="00DD3A79">
      <w:r w:rsidRPr="00B71A2D">
        <w:separator/>
      </w:r>
    </w:p>
  </w:footnote>
  <w:footnote w:type="continuationSeparator" w:id="0">
    <w:p w14:paraId="730B0B12" w14:textId="77777777" w:rsidR="003601CD" w:rsidRPr="00B71A2D" w:rsidRDefault="003601CD" w:rsidP="00DD3A79">
      <w:r w:rsidRPr="00B71A2D">
        <w:continuationSeparator/>
      </w:r>
    </w:p>
  </w:footnote>
  <w:footnote w:id="1">
    <w:p w14:paraId="36BD81B3" w14:textId="11D82025" w:rsidR="008E310C" w:rsidRDefault="008E310C">
      <w:pPr>
        <w:pStyle w:val="FootnoteText"/>
      </w:pPr>
      <w:r w:rsidRPr="00B71A2D">
        <w:rPr>
          <w:rStyle w:val="FootnoteReference"/>
        </w:rPr>
        <w:footnoteRef/>
      </w:r>
      <w:r w:rsidRPr="00B71A2D">
        <w:t xml:space="preserve"> Kūrybos darbais bus laikomi renginių meniniai sprendimai, kūrybinis konceptas, renginio idėja ir pan.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2955893C" w14:textId="29FA1BEB" w:rsidR="00DD3A79" w:rsidRPr="00B71A2D" w:rsidRDefault="00DD3A79" w:rsidP="00B76466">
        <w:pPr>
          <w:pStyle w:val="Header"/>
          <w:jc w:val="right"/>
          <w:rPr>
            <w:rFonts w:cs="Tahoma"/>
          </w:rPr>
        </w:pPr>
        <w:r w:rsidRPr="00B71A2D">
          <w:rPr>
            <w:rFonts w:cs="Tahoma"/>
            <w:bCs/>
          </w:rPr>
          <w:fldChar w:fldCharType="begin"/>
        </w:r>
        <w:r w:rsidRPr="00B71A2D">
          <w:rPr>
            <w:rFonts w:cs="Tahoma"/>
            <w:bCs/>
          </w:rPr>
          <w:instrText xml:space="preserve"> PAGE </w:instrText>
        </w:r>
        <w:r w:rsidRPr="00B71A2D">
          <w:rPr>
            <w:rFonts w:cs="Tahoma"/>
            <w:bCs/>
          </w:rPr>
          <w:fldChar w:fldCharType="separate"/>
        </w:r>
        <w:r w:rsidR="00A12260" w:rsidRPr="008E310C">
          <w:rPr>
            <w:rFonts w:cs="Tahoma"/>
            <w:bCs/>
          </w:rPr>
          <w:t>3</w:t>
        </w:r>
        <w:r w:rsidRPr="00B71A2D">
          <w:rPr>
            <w:rFonts w:cs="Tahoma"/>
            <w:bCs/>
          </w:rPr>
          <w:fldChar w:fldCharType="end"/>
        </w:r>
        <w:r w:rsidRPr="00B71A2D">
          <w:rPr>
            <w:rFonts w:cs="Tahoma"/>
            <w:bCs/>
          </w:rPr>
          <w:t>-</w:t>
        </w:r>
        <w:r w:rsidRPr="00B71A2D">
          <w:rPr>
            <w:rFonts w:cs="Tahoma"/>
            <w:bCs/>
          </w:rPr>
          <w:fldChar w:fldCharType="begin"/>
        </w:r>
        <w:r w:rsidRPr="00B71A2D">
          <w:rPr>
            <w:rFonts w:cs="Tahoma"/>
            <w:bCs/>
          </w:rPr>
          <w:instrText xml:space="preserve"> NUMPAGES  </w:instrText>
        </w:r>
        <w:r w:rsidRPr="00B71A2D">
          <w:rPr>
            <w:rFonts w:cs="Tahoma"/>
            <w:bCs/>
          </w:rPr>
          <w:fldChar w:fldCharType="separate"/>
        </w:r>
        <w:r w:rsidR="00A12260" w:rsidRPr="008E310C">
          <w:rPr>
            <w:rFonts w:cs="Tahoma"/>
            <w:bCs/>
          </w:rPr>
          <w:t>3</w:t>
        </w:r>
        <w:r w:rsidRPr="00B71A2D">
          <w:rPr>
            <w:rFonts w:cs="Tahoma"/>
            <w:bCs/>
          </w:rPr>
          <w:fldChar w:fldCharType="end"/>
        </w:r>
      </w:p>
    </w:sdtContent>
  </w:sdt>
  <w:p w14:paraId="517E95AB" w14:textId="77777777" w:rsidR="00DD3A79" w:rsidRPr="00B71A2D"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5AA5D8B"/>
    <w:multiLevelType w:val="hybridMultilevel"/>
    <w:tmpl w:val="916441EC"/>
    <w:lvl w:ilvl="0" w:tplc="87621A5C">
      <w:start w:val="1"/>
      <w:numFmt w:val="decimal"/>
      <w:lvlText w:val="%1."/>
      <w:lvlJc w:val="left"/>
      <w:pPr>
        <w:ind w:left="720" w:hanging="360"/>
      </w:pPr>
      <w:rPr>
        <w:rFonts w:cs="Times New Roman" w:hint="default"/>
        <w:i w:val="0"/>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7497110"/>
    <w:multiLevelType w:val="hybridMultilevel"/>
    <w:tmpl w:val="46A6A518"/>
    <w:lvl w:ilvl="0" w:tplc="0C7646AC">
      <w:start w:val="1"/>
      <w:numFmt w:val="decimal"/>
      <w:lvlText w:val="%1."/>
      <w:lvlJc w:val="left"/>
      <w:pPr>
        <w:ind w:left="2770" w:hanging="360"/>
      </w:pPr>
      <w:rPr>
        <w:rFonts w:hint="default"/>
        <w:b w:val="0"/>
      </w:rPr>
    </w:lvl>
    <w:lvl w:ilvl="1" w:tplc="04270019">
      <w:start w:val="1"/>
      <w:numFmt w:val="lowerLetter"/>
      <w:lvlText w:val="%2."/>
      <w:lvlJc w:val="left"/>
      <w:pPr>
        <w:ind w:left="3850" w:hanging="360"/>
      </w:pPr>
    </w:lvl>
    <w:lvl w:ilvl="2" w:tplc="0427001B" w:tentative="1">
      <w:start w:val="1"/>
      <w:numFmt w:val="lowerRoman"/>
      <w:lvlText w:val="%3."/>
      <w:lvlJc w:val="right"/>
      <w:pPr>
        <w:ind w:left="4570" w:hanging="180"/>
      </w:pPr>
    </w:lvl>
    <w:lvl w:ilvl="3" w:tplc="0427000F" w:tentative="1">
      <w:start w:val="1"/>
      <w:numFmt w:val="decimal"/>
      <w:lvlText w:val="%4."/>
      <w:lvlJc w:val="left"/>
      <w:pPr>
        <w:ind w:left="5290" w:hanging="360"/>
      </w:pPr>
    </w:lvl>
    <w:lvl w:ilvl="4" w:tplc="04270019" w:tentative="1">
      <w:start w:val="1"/>
      <w:numFmt w:val="lowerLetter"/>
      <w:lvlText w:val="%5."/>
      <w:lvlJc w:val="left"/>
      <w:pPr>
        <w:ind w:left="6010" w:hanging="360"/>
      </w:pPr>
    </w:lvl>
    <w:lvl w:ilvl="5" w:tplc="0427001B" w:tentative="1">
      <w:start w:val="1"/>
      <w:numFmt w:val="lowerRoman"/>
      <w:lvlText w:val="%6."/>
      <w:lvlJc w:val="right"/>
      <w:pPr>
        <w:ind w:left="6730" w:hanging="180"/>
      </w:pPr>
    </w:lvl>
    <w:lvl w:ilvl="6" w:tplc="0427000F" w:tentative="1">
      <w:start w:val="1"/>
      <w:numFmt w:val="decimal"/>
      <w:lvlText w:val="%7."/>
      <w:lvlJc w:val="left"/>
      <w:pPr>
        <w:ind w:left="7450" w:hanging="360"/>
      </w:pPr>
    </w:lvl>
    <w:lvl w:ilvl="7" w:tplc="04270019" w:tentative="1">
      <w:start w:val="1"/>
      <w:numFmt w:val="lowerLetter"/>
      <w:lvlText w:val="%8."/>
      <w:lvlJc w:val="left"/>
      <w:pPr>
        <w:ind w:left="8170" w:hanging="360"/>
      </w:pPr>
    </w:lvl>
    <w:lvl w:ilvl="8" w:tplc="0427001B" w:tentative="1">
      <w:start w:val="1"/>
      <w:numFmt w:val="lowerRoman"/>
      <w:lvlText w:val="%9."/>
      <w:lvlJc w:val="right"/>
      <w:pPr>
        <w:ind w:left="8890" w:hanging="180"/>
      </w:pPr>
    </w:lvl>
  </w:abstractNum>
  <w:abstractNum w:abstractNumId="3" w15:restartNumberingAfterBreak="0">
    <w:nsid w:val="1A541265"/>
    <w:multiLevelType w:val="hybridMultilevel"/>
    <w:tmpl w:val="56706A4E"/>
    <w:lvl w:ilvl="0" w:tplc="D4F68C4A">
      <w:start w:val="3"/>
      <w:numFmt w:val="decimal"/>
      <w:lvlText w:val="%1."/>
      <w:lvlJc w:val="left"/>
      <w:pPr>
        <w:ind w:left="1074" w:hanging="360"/>
      </w:pPr>
    </w:lvl>
    <w:lvl w:ilvl="1" w:tplc="670A79A2">
      <w:start w:val="1"/>
      <w:numFmt w:val="lowerLetter"/>
      <w:lvlText w:val="%2."/>
      <w:lvlJc w:val="left"/>
      <w:pPr>
        <w:ind w:left="1794" w:hanging="360"/>
      </w:pPr>
    </w:lvl>
    <w:lvl w:ilvl="2" w:tplc="DDE67028">
      <w:start w:val="1"/>
      <w:numFmt w:val="lowerRoman"/>
      <w:lvlText w:val="%3."/>
      <w:lvlJc w:val="right"/>
      <w:pPr>
        <w:ind w:left="2514" w:hanging="180"/>
      </w:pPr>
    </w:lvl>
    <w:lvl w:ilvl="3" w:tplc="2BC6ADCC">
      <w:start w:val="1"/>
      <w:numFmt w:val="decimal"/>
      <w:lvlText w:val="%4."/>
      <w:lvlJc w:val="left"/>
      <w:pPr>
        <w:ind w:left="3234" w:hanging="360"/>
      </w:pPr>
    </w:lvl>
    <w:lvl w:ilvl="4" w:tplc="0FDE1798">
      <w:start w:val="1"/>
      <w:numFmt w:val="lowerLetter"/>
      <w:lvlText w:val="%5."/>
      <w:lvlJc w:val="left"/>
      <w:pPr>
        <w:ind w:left="3954" w:hanging="360"/>
      </w:pPr>
    </w:lvl>
    <w:lvl w:ilvl="5" w:tplc="65A86160">
      <w:start w:val="1"/>
      <w:numFmt w:val="lowerRoman"/>
      <w:lvlText w:val="%6."/>
      <w:lvlJc w:val="right"/>
      <w:pPr>
        <w:ind w:left="4674" w:hanging="180"/>
      </w:pPr>
    </w:lvl>
    <w:lvl w:ilvl="6" w:tplc="1748632A">
      <w:start w:val="1"/>
      <w:numFmt w:val="decimal"/>
      <w:lvlText w:val="%7."/>
      <w:lvlJc w:val="left"/>
      <w:pPr>
        <w:ind w:left="5394" w:hanging="360"/>
      </w:pPr>
    </w:lvl>
    <w:lvl w:ilvl="7" w:tplc="B8CE3FDA">
      <w:start w:val="1"/>
      <w:numFmt w:val="lowerLetter"/>
      <w:lvlText w:val="%8."/>
      <w:lvlJc w:val="left"/>
      <w:pPr>
        <w:ind w:left="6114" w:hanging="360"/>
      </w:pPr>
    </w:lvl>
    <w:lvl w:ilvl="8" w:tplc="FEC45C82">
      <w:start w:val="1"/>
      <w:numFmt w:val="lowerRoman"/>
      <w:lvlText w:val="%9."/>
      <w:lvlJc w:val="right"/>
      <w:pPr>
        <w:ind w:left="6834" w:hanging="180"/>
      </w:pPr>
    </w:lvl>
  </w:abstractNum>
  <w:abstractNum w:abstractNumId="4" w15:restartNumberingAfterBreak="0">
    <w:nsid w:val="1F2916B6"/>
    <w:multiLevelType w:val="hybridMultilevel"/>
    <w:tmpl w:val="F22291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2501F8B"/>
    <w:multiLevelType w:val="hybridMultilevel"/>
    <w:tmpl w:val="A94C7B9A"/>
    <w:lvl w:ilvl="0" w:tplc="9D2E79F0">
      <w:start w:val="1"/>
      <w:numFmt w:val="bullet"/>
      <w:lvlText w:val="-"/>
      <w:lvlJc w:val="left"/>
      <w:pPr>
        <w:ind w:left="1352" w:hanging="360"/>
      </w:pPr>
      <w:rPr>
        <w:rFonts w:ascii="Tahoma" w:eastAsiaTheme="minorHAnsi"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31930D2"/>
    <w:multiLevelType w:val="hybridMultilevel"/>
    <w:tmpl w:val="46A6A518"/>
    <w:lvl w:ilvl="0" w:tplc="0C7646AC">
      <w:start w:val="1"/>
      <w:numFmt w:val="decimal"/>
      <w:lvlText w:val="%1."/>
      <w:lvlJc w:val="left"/>
      <w:pPr>
        <w:ind w:left="2770" w:hanging="360"/>
      </w:pPr>
      <w:rPr>
        <w:rFonts w:hint="default"/>
        <w:b w:val="0"/>
      </w:rPr>
    </w:lvl>
    <w:lvl w:ilvl="1" w:tplc="04270019">
      <w:start w:val="1"/>
      <w:numFmt w:val="lowerLetter"/>
      <w:lvlText w:val="%2."/>
      <w:lvlJc w:val="left"/>
      <w:pPr>
        <w:ind w:left="3850" w:hanging="360"/>
      </w:pPr>
    </w:lvl>
    <w:lvl w:ilvl="2" w:tplc="0427001B" w:tentative="1">
      <w:start w:val="1"/>
      <w:numFmt w:val="lowerRoman"/>
      <w:lvlText w:val="%3."/>
      <w:lvlJc w:val="right"/>
      <w:pPr>
        <w:ind w:left="4570" w:hanging="180"/>
      </w:pPr>
    </w:lvl>
    <w:lvl w:ilvl="3" w:tplc="0427000F" w:tentative="1">
      <w:start w:val="1"/>
      <w:numFmt w:val="decimal"/>
      <w:lvlText w:val="%4."/>
      <w:lvlJc w:val="left"/>
      <w:pPr>
        <w:ind w:left="5290" w:hanging="360"/>
      </w:pPr>
    </w:lvl>
    <w:lvl w:ilvl="4" w:tplc="04270019" w:tentative="1">
      <w:start w:val="1"/>
      <w:numFmt w:val="lowerLetter"/>
      <w:lvlText w:val="%5."/>
      <w:lvlJc w:val="left"/>
      <w:pPr>
        <w:ind w:left="6010" w:hanging="360"/>
      </w:pPr>
    </w:lvl>
    <w:lvl w:ilvl="5" w:tplc="0427001B" w:tentative="1">
      <w:start w:val="1"/>
      <w:numFmt w:val="lowerRoman"/>
      <w:lvlText w:val="%6."/>
      <w:lvlJc w:val="right"/>
      <w:pPr>
        <w:ind w:left="6730" w:hanging="180"/>
      </w:pPr>
    </w:lvl>
    <w:lvl w:ilvl="6" w:tplc="0427000F" w:tentative="1">
      <w:start w:val="1"/>
      <w:numFmt w:val="decimal"/>
      <w:lvlText w:val="%7."/>
      <w:lvlJc w:val="left"/>
      <w:pPr>
        <w:ind w:left="7450" w:hanging="360"/>
      </w:pPr>
    </w:lvl>
    <w:lvl w:ilvl="7" w:tplc="04270019" w:tentative="1">
      <w:start w:val="1"/>
      <w:numFmt w:val="lowerLetter"/>
      <w:lvlText w:val="%8."/>
      <w:lvlJc w:val="left"/>
      <w:pPr>
        <w:ind w:left="8170" w:hanging="360"/>
      </w:pPr>
    </w:lvl>
    <w:lvl w:ilvl="8" w:tplc="0427001B" w:tentative="1">
      <w:start w:val="1"/>
      <w:numFmt w:val="lowerRoman"/>
      <w:lvlText w:val="%9."/>
      <w:lvlJc w:val="right"/>
      <w:pPr>
        <w:ind w:left="8890" w:hanging="180"/>
      </w:pPr>
    </w:lvl>
  </w:abstractNum>
  <w:abstractNum w:abstractNumId="7" w15:restartNumberingAfterBreak="0">
    <w:nsid w:val="27A8153D"/>
    <w:multiLevelType w:val="hybridMultilevel"/>
    <w:tmpl w:val="B838CF80"/>
    <w:lvl w:ilvl="0" w:tplc="FFFFFFFF">
      <w:start w:val="6"/>
      <w:numFmt w:val="decimal"/>
      <w:lvlText w:val="%1."/>
      <w:lvlJc w:val="left"/>
      <w:pPr>
        <w:ind w:left="142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AA1EE4D"/>
    <w:multiLevelType w:val="hybridMultilevel"/>
    <w:tmpl w:val="43B631FE"/>
    <w:lvl w:ilvl="0" w:tplc="37808F9E">
      <w:start w:val="1"/>
      <w:numFmt w:val="decimal"/>
      <w:lvlText w:val="%1."/>
      <w:lvlJc w:val="left"/>
      <w:pPr>
        <w:ind w:left="1794" w:hanging="360"/>
      </w:pPr>
    </w:lvl>
    <w:lvl w:ilvl="1" w:tplc="4BE61CF6">
      <w:start w:val="1"/>
      <w:numFmt w:val="lowerLetter"/>
      <w:lvlText w:val="%2."/>
      <w:lvlJc w:val="left"/>
      <w:pPr>
        <w:ind w:left="2514" w:hanging="360"/>
      </w:pPr>
    </w:lvl>
    <w:lvl w:ilvl="2" w:tplc="78968BA2">
      <w:start w:val="1"/>
      <w:numFmt w:val="lowerRoman"/>
      <w:lvlText w:val="%3."/>
      <w:lvlJc w:val="right"/>
      <w:pPr>
        <w:ind w:left="3234" w:hanging="180"/>
      </w:pPr>
    </w:lvl>
    <w:lvl w:ilvl="3" w:tplc="3D6481C8">
      <w:start w:val="1"/>
      <w:numFmt w:val="decimal"/>
      <w:lvlText w:val="%4."/>
      <w:lvlJc w:val="left"/>
      <w:pPr>
        <w:ind w:left="3954" w:hanging="360"/>
      </w:pPr>
    </w:lvl>
    <w:lvl w:ilvl="4" w:tplc="5D54CE86">
      <w:start w:val="1"/>
      <w:numFmt w:val="lowerLetter"/>
      <w:lvlText w:val="%5."/>
      <w:lvlJc w:val="left"/>
      <w:pPr>
        <w:ind w:left="4674" w:hanging="360"/>
      </w:pPr>
    </w:lvl>
    <w:lvl w:ilvl="5" w:tplc="7E087AF8">
      <w:start w:val="1"/>
      <w:numFmt w:val="lowerRoman"/>
      <w:lvlText w:val="%6."/>
      <w:lvlJc w:val="right"/>
      <w:pPr>
        <w:ind w:left="5394" w:hanging="180"/>
      </w:pPr>
    </w:lvl>
    <w:lvl w:ilvl="6" w:tplc="0C427E78">
      <w:start w:val="1"/>
      <w:numFmt w:val="decimal"/>
      <w:lvlText w:val="%7."/>
      <w:lvlJc w:val="left"/>
      <w:pPr>
        <w:ind w:left="6114" w:hanging="360"/>
      </w:pPr>
    </w:lvl>
    <w:lvl w:ilvl="7" w:tplc="2990F43A">
      <w:start w:val="1"/>
      <w:numFmt w:val="lowerLetter"/>
      <w:lvlText w:val="%8."/>
      <w:lvlJc w:val="left"/>
      <w:pPr>
        <w:ind w:left="6834" w:hanging="360"/>
      </w:pPr>
    </w:lvl>
    <w:lvl w:ilvl="8" w:tplc="EDE062F2">
      <w:start w:val="1"/>
      <w:numFmt w:val="lowerRoman"/>
      <w:lvlText w:val="%9."/>
      <w:lvlJc w:val="right"/>
      <w:pPr>
        <w:ind w:left="7554" w:hanging="180"/>
      </w:pPr>
    </w:lvl>
  </w:abstractNum>
  <w:abstractNum w:abstractNumId="9"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469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F75F3F"/>
    <w:multiLevelType w:val="hybridMultilevel"/>
    <w:tmpl w:val="E3FCFFCA"/>
    <w:lvl w:ilvl="0" w:tplc="2F226FF8">
      <w:start w:val="1"/>
      <w:numFmt w:val="lowerLetter"/>
      <w:lvlText w:val="%1)"/>
      <w:lvlJc w:val="left"/>
      <w:pPr>
        <w:ind w:left="1080" w:hanging="360"/>
      </w:pPr>
      <w:rPr>
        <w:rFonts w:eastAsiaTheme="minorHAns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12A4FEA"/>
    <w:multiLevelType w:val="multilevel"/>
    <w:tmpl w:val="D1C050A2"/>
    <w:lvl w:ilvl="0">
      <w:start w:val="2"/>
      <w:numFmt w:val="decimal"/>
      <w:lvlText w:val="%1."/>
      <w:lvlJc w:val="left"/>
      <w:pPr>
        <w:ind w:left="360" w:hanging="360"/>
      </w:pPr>
      <w:rPr>
        <w:rFonts w:hint="default"/>
        <w:b w:val="0"/>
      </w:rPr>
    </w:lvl>
    <w:lvl w:ilvl="1">
      <w:start w:val="1"/>
      <w:numFmt w:val="decimal"/>
      <w:lvlText w:val="%1.%2."/>
      <w:lvlJc w:val="left"/>
      <w:pPr>
        <w:ind w:left="502"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370166AE"/>
    <w:multiLevelType w:val="hybridMultilevel"/>
    <w:tmpl w:val="46A6A518"/>
    <w:lvl w:ilvl="0" w:tplc="0C7646AC">
      <w:start w:val="1"/>
      <w:numFmt w:val="decimal"/>
      <w:lvlText w:val="%1."/>
      <w:lvlJc w:val="left"/>
      <w:pPr>
        <w:ind w:left="2770" w:hanging="360"/>
      </w:pPr>
      <w:rPr>
        <w:rFonts w:hint="default"/>
        <w:b w:val="0"/>
      </w:rPr>
    </w:lvl>
    <w:lvl w:ilvl="1" w:tplc="04270019">
      <w:start w:val="1"/>
      <w:numFmt w:val="lowerLetter"/>
      <w:lvlText w:val="%2."/>
      <w:lvlJc w:val="left"/>
      <w:pPr>
        <w:ind w:left="3850" w:hanging="360"/>
      </w:pPr>
    </w:lvl>
    <w:lvl w:ilvl="2" w:tplc="0427001B" w:tentative="1">
      <w:start w:val="1"/>
      <w:numFmt w:val="lowerRoman"/>
      <w:lvlText w:val="%3."/>
      <w:lvlJc w:val="right"/>
      <w:pPr>
        <w:ind w:left="4570" w:hanging="180"/>
      </w:pPr>
    </w:lvl>
    <w:lvl w:ilvl="3" w:tplc="0427000F" w:tentative="1">
      <w:start w:val="1"/>
      <w:numFmt w:val="decimal"/>
      <w:lvlText w:val="%4."/>
      <w:lvlJc w:val="left"/>
      <w:pPr>
        <w:ind w:left="5290" w:hanging="360"/>
      </w:pPr>
    </w:lvl>
    <w:lvl w:ilvl="4" w:tplc="04270019" w:tentative="1">
      <w:start w:val="1"/>
      <w:numFmt w:val="lowerLetter"/>
      <w:lvlText w:val="%5."/>
      <w:lvlJc w:val="left"/>
      <w:pPr>
        <w:ind w:left="6010" w:hanging="360"/>
      </w:pPr>
    </w:lvl>
    <w:lvl w:ilvl="5" w:tplc="0427001B" w:tentative="1">
      <w:start w:val="1"/>
      <w:numFmt w:val="lowerRoman"/>
      <w:lvlText w:val="%6."/>
      <w:lvlJc w:val="right"/>
      <w:pPr>
        <w:ind w:left="6730" w:hanging="180"/>
      </w:pPr>
    </w:lvl>
    <w:lvl w:ilvl="6" w:tplc="0427000F" w:tentative="1">
      <w:start w:val="1"/>
      <w:numFmt w:val="decimal"/>
      <w:lvlText w:val="%7."/>
      <w:lvlJc w:val="left"/>
      <w:pPr>
        <w:ind w:left="7450" w:hanging="360"/>
      </w:pPr>
    </w:lvl>
    <w:lvl w:ilvl="7" w:tplc="04270019" w:tentative="1">
      <w:start w:val="1"/>
      <w:numFmt w:val="lowerLetter"/>
      <w:lvlText w:val="%8."/>
      <w:lvlJc w:val="left"/>
      <w:pPr>
        <w:ind w:left="8170" w:hanging="360"/>
      </w:pPr>
    </w:lvl>
    <w:lvl w:ilvl="8" w:tplc="0427001B" w:tentative="1">
      <w:start w:val="1"/>
      <w:numFmt w:val="lowerRoman"/>
      <w:lvlText w:val="%9."/>
      <w:lvlJc w:val="right"/>
      <w:pPr>
        <w:ind w:left="8890" w:hanging="180"/>
      </w:pPr>
    </w:lvl>
  </w:abstractNum>
  <w:abstractNum w:abstractNumId="13" w15:restartNumberingAfterBreak="0">
    <w:nsid w:val="386C5086"/>
    <w:multiLevelType w:val="hybridMultilevel"/>
    <w:tmpl w:val="EE8AC0C0"/>
    <w:lvl w:ilvl="0" w:tplc="FF18FEF6">
      <w:start w:val="2"/>
      <w:numFmt w:val="decimal"/>
      <w:lvlText w:val="%1."/>
      <w:lvlJc w:val="left"/>
      <w:pPr>
        <w:ind w:left="1074" w:hanging="360"/>
      </w:pPr>
    </w:lvl>
    <w:lvl w:ilvl="1" w:tplc="D012EAD2">
      <w:start w:val="1"/>
      <w:numFmt w:val="lowerLetter"/>
      <w:lvlText w:val="%2."/>
      <w:lvlJc w:val="left"/>
      <w:pPr>
        <w:ind w:left="1794" w:hanging="360"/>
      </w:pPr>
    </w:lvl>
    <w:lvl w:ilvl="2" w:tplc="0D327536">
      <w:start w:val="1"/>
      <w:numFmt w:val="lowerRoman"/>
      <w:lvlText w:val="%3."/>
      <w:lvlJc w:val="right"/>
      <w:pPr>
        <w:ind w:left="2514" w:hanging="180"/>
      </w:pPr>
    </w:lvl>
    <w:lvl w:ilvl="3" w:tplc="1878F2A2">
      <w:start w:val="1"/>
      <w:numFmt w:val="decimal"/>
      <w:lvlText w:val="%4."/>
      <w:lvlJc w:val="left"/>
      <w:pPr>
        <w:ind w:left="3234" w:hanging="360"/>
      </w:pPr>
    </w:lvl>
    <w:lvl w:ilvl="4" w:tplc="BE7AEC62">
      <w:start w:val="1"/>
      <w:numFmt w:val="lowerLetter"/>
      <w:lvlText w:val="%5."/>
      <w:lvlJc w:val="left"/>
      <w:pPr>
        <w:ind w:left="3954" w:hanging="360"/>
      </w:pPr>
    </w:lvl>
    <w:lvl w:ilvl="5" w:tplc="2D9AD49A">
      <w:start w:val="1"/>
      <w:numFmt w:val="lowerRoman"/>
      <w:lvlText w:val="%6."/>
      <w:lvlJc w:val="right"/>
      <w:pPr>
        <w:ind w:left="4674" w:hanging="180"/>
      </w:pPr>
    </w:lvl>
    <w:lvl w:ilvl="6" w:tplc="D26ABA96">
      <w:start w:val="1"/>
      <w:numFmt w:val="decimal"/>
      <w:lvlText w:val="%7."/>
      <w:lvlJc w:val="left"/>
      <w:pPr>
        <w:ind w:left="5394" w:hanging="360"/>
      </w:pPr>
    </w:lvl>
    <w:lvl w:ilvl="7" w:tplc="A030ED1C">
      <w:start w:val="1"/>
      <w:numFmt w:val="lowerLetter"/>
      <w:lvlText w:val="%8."/>
      <w:lvlJc w:val="left"/>
      <w:pPr>
        <w:ind w:left="6114" w:hanging="360"/>
      </w:pPr>
    </w:lvl>
    <w:lvl w:ilvl="8" w:tplc="09C0842C">
      <w:start w:val="1"/>
      <w:numFmt w:val="lowerRoman"/>
      <w:lvlText w:val="%9."/>
      <w:lvlJc w:val="right"/>
      <w:pPr>
        <w:ind w:left="6834" w:hanging="180"/>
      </w:pPr>
    </w:lvl>
  </w:abstractNum>
  <w:abstractNum w:abstractNumId="14" w15:restartNumberingAfterBreak="0">
    <w:nsid w:val="39AD5261"/>
    <w:multiLevelType w:val="hybridMultilevel"/>
    <w:tmpl w:val="C35AD32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5" w15:restartNumberingAfterBreak="0">
    <w:nsid w:val="3AD70067"/>
    <w:multiLevelType w:val="hybridMultilevel"/>
    <w:tmpl w:val="DB4EECEE"/>
    <w:lvl w:ilvl="0" w:tplc="2EF60A6E">
      <w:start w:val="1"/>
      <w:numFmt w:val="lowerLetter"/>
      <w:lvlText w:val="%1)"/>
      <w:lvlJc w:val="left"/>
      <w:pPr>
        <w:ind w:left="1080" w:hanging="360"/>
      </w:pPr>
      <w:rPr>
        <w:rFonts w:asciiTheme="minorHAnsi" w:eastAsiaTheme="minorEastAsia" w:hAnsiTheme="minorHAnsi" w:cstheme="minorHAnsi"/>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58240E1"/>
    <w:multiLevelType w:val="hybridMultilevel"/>
    <w:tmpl w:val="5C92BB06"/>
    <w:lvl w:ilvl="0" w:tplc="9E26B02E">
      <w:start w:val="1"/>
      <w:numFmt w:val="decimal"/>
      <w:lvlText w:val="%1."/>
      <w:lvlJc w:val="left"/>
      <w:pPr>
        <w:ind w:left="1129" w:hanging="4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7" w15:restartNumberingAfterBreak="0">
    <w:nsid w:val="45F213E8"/>
    <w:multiLevelType w:val="hybridMultilevel"/>
    <w:tmpl w:val="46A6A518"/>
    <w:lvl w:ilvl="0" w:tplc="0C7646AC">
      <w:start w:val="1"/>
      <w:numFmt w:val="decimal"/>
      <w:lvlText w:val="%1."/>
      <w:lvlJc w:val="left"/>
      <w:pPr>
        <w:ind w:left="2770" w:hanging="360"/>
      </w:pPr>
      <w:rPr>
        <w:rFonts w:hint="default"/>
        <w:b w:val="0"/>
      </w:rPr>
    </w:lvl>
    <w:lvl w:ilvl="1" w:tplc="04270019">
      <w:start w:val="1"/>
      <w:numFmt w:val="lowerLetter"/>
      <w:lvlText w:val="%2."/>
      <w:lvlJc w:val="left"/>
      <w:pPr>
        <w:ind w:left="3850" w:hanging="360"/>
      </w:pPr>
    </w:lvl>
    <w:lvl w:ilvl="2" w:tplc="0427001B" w:tentative="1">
      <w:start w:val="1"/>
      <w:numFmt w:val="lowerRoman"/>
      <w:lvlText w:val="%3."/>
      <w:lvlJc w:val="right"/>
      <w:pPr>
        <w:ind w:left="4570" w:hanging="180"/>
      </w:pPr>
    </w:lvl>
    <w:lvl w:ilvl="3" w:tplc="0427000F" w:tentative="1">
      <w:start w:val="1"/>
      <w:numFmt w:val="decimal"/>
      <w:lvlText w:val="%4."/>
      <w:lvlJc w:val="left"/>
      <w:pPr>
        <w:ind w:left="5290" w:hanging="360"/>
      </w:pPr>
    </w:lvl>
    <w:lvl w:ilvl="4" w:tplc="04270019" w:tentative="1">
      <w:start w:val="1"/>
      <w:numFmt w:val="lowerLetter"/>
      <w:lvlText w:val="%5."/>
      <w:lvlJc w:val="left"/>
      <w:pPr>
        <w:ind w:left="6010" w:hanging="360"/>
      </w:pPr>
    </w:lvl>
    <w:lvl w:ilvl="5" w:tplc="0427001B" w:tentative="1">
      <w:start w:val="1"/>
      <w:numFmt w:val="lowerRoman"/>
      <w:lvlText w:val="%6."/>
      <w:lvlJc w:val="right"/>
      <w:pPr>
        <w:ind w:left="6730" w:hanging="180"/>
      </w:pPr>
    </w:lvl>
    <w:lvl w:ilvl="6" w:tplc="0427000F" w:tentative="1">
      <w:start w:val="1"/>
      <w:numFmt w:val="decimal"/>
      <w:lvlText w:val="%7."/>
      <w:lvlJc w:val="left"/>
      <w:pPr>
        <w:ind w:left="7450" w:hanging="360"/>
      </w:pPr>
    </w:lvl>
    <w:lvl w:ilvl="7" w:tplc="04270019" w:tentative="1">
      <w:start w:val="1"/>
      <w:numFmt w:val="lowerLetter"/>
      <w:lvlText w:val="%8."/>
      <w:lvlJc w:val="left"/>
      <w:pPr>
        <w:ind w:left="8170" w:hanging="360"/>
      </w:pPr>
    </w:lvl>
    <w:lvl w:ilvl="8" w:tplc="0427001B" w:tentative="1">
      <w:start w:val="1"/>
      <w:numFmt w:val="lowerRoman"/>
      <w:lvlText w:val="%9."/>
      <w:lvlJc w:val="right"/>
      <w:pPr>
        <w:ind w:left="8890" w:hanging="180"/>
      </w:pPr>
    </w:lvl>
  </w:abstractNum>
  <w:abstractNum w:abstractNumId="18"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AE73D87"/>
    <w:multiLevelType w:val="hybridMultilevel"/>
    <w:tmpl w:val="5DC4A7BA"/>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0" w15:restartNumberingAfterBreak="0">
    <w:nsid w:val="4E7E748F"/>
    <w:multiLevelType w:val="hybridMultilevel"/>
    <w:tmpl w:val="5DF8735E"/>
    <w:lvl w:ilvl="0" w:tplc="58366928">
      <w:start w:val="1"/>
      <w:numFmt w:val="decimal"/>
      <w:lvlText w:val="%1."/>
      <w:lvlJc w:val="left"/>
      <w:pPr>
        <w:ind w:left="1074" w:hanging="360"/>
      </w:pPr>
    </w:lvl>
    <w:lvl w:ilvl="1" w:tplc="AC7A64A0">
      <w:start w:val="1"/>
      <w:numFmt w:val="lowerLetter"/>
      <w:lvlText w:val="%2."/>
      <w:lvlJc w:val="left"/>
      <w:pPr>
        <w:ind w:left="1794" w:hanging="360"/>
      </w:pPr>
    </w:lvl>
    <w:lvl w:ilvl="2" w:tplc="DC040506">
      <w:start w:val="1"/>
      <w:numFmt w:val="lowerRoman"/>
      <w:lvlText w:val="%3."/>
      <w:lvlJc w:val="right"/>
      <w:pPr>
        <w:ind w:left="2514" w:hanging="180"/>
      </w:pPr>
    </w:lvl>
    <w:lvl w:ilvl="3" w:tplc="F3163A10">
      <w:start w:val="1"/>
      <w:numFmt w:val="decimal"/>
      <w:lvlText w:val="%4."/>
      <w:lvlJc w:val="left"/>
      <w:pPr>
        <w:ind w:left="3234" w:hanging="360"/>
      </w:pPr>
    </w:lvl>
    <w:lvl w:ilvl="4" w:tplc="CD223940">
      <w:start w:val="1"/>
      <w:numFmt w:val="lowerLetter"/>
      <w:lvlText w:val="%5."/>
      <w:lvlJc w:val="left"/>
      <w:pPr>
        <w:ind w:left="3954" w:hanging="360"/>
      </w:pPr>
    </w:lvl>
    <w:lvl w:ilvl="5" w:tplc="CD306374">
      <w:start w:val="1"/>
      <w:numFmt w:val="lowerRoman"/>
      <w:lvlText w:val="%6."/>
      <w:lvlJc w:val="right"/>
      <w:pPr>
        <w:ind w:left="4674" w:hanging="180"/>
      </w:pPr>
    </w:lvl>
    <w:lvl w:ilvl="6" w:tplc="E44A9982">
      <w:start w:val="1"/>
      <w:numFmt w:val="decimal"/>
      <w:lvlText w:val="%7."/>
      <w:lvlJc w:val="left"/>
      <w:pPr>
        <w:ind w:left="5394" w:hanging="360"/>
      </w:pPr>
    </w:lvl>
    <w:lvl w:ilvl="7" w:tplc="A3A8D088">
      <w:start w:val="1"/>
      <w:numFmt w:val="lowerLetter"/>
      <w:lvlText w:val="%8."/>
      <w:lvlJc w:val="left"/>
      <w:pPr>
        <w:ind w:left="6114" w:hanging="360"/>
      </w:pPr>
    </w:lvl>
    <w:lvl w:ilvl="8" w:tplc="A602338A">
      <w:start w:val="1"/>
      <w:numFmt w:val="lowerRoman"/>
      <w:lvlText w:val="%9."/>
      <w:lvlJc w:val="right"/>
      <w:pPr>
        <w:ind w:left="6834" w:hanging="180"/>
      </w:pPr>
    </w:lvl>
  </w:abstractNum>
  <w:abstractNum w:abstractNumId="21" w15:restartNumberingAfterBreak="0">
    <w:nsid w:val="52647E7B"/>
    <w:multiLevelType w:val="hybridMultilevel"/>
    <w:tmpl w:val="18887D7C"/>
    <w:lvl w:ilvl="0" w:tplc="FFFFFFFF">
      <w:start w:val="1"/>
      <w:numFmt w:val="decimal"/>
      <w:lvlText w:val="%1."/>
      <w:lvlJc w:val="left"/>
      <w:pPr>
        <w:ind w:left="2506" w:hanging="360"/>
      </w:pPr>
    </w:lvl>
    <w:lvl w:ilvl="1" w:tplc="04270019" w:tentative="1">
      <w:start w:val="1"/>
      <w:numFmt w:val="lowerLetter"/>
      <w:lvlText w:val="%2."/>
      <w:lvlJc w:val="left"/>
      <w:pPr>
        <w:ind w:left="2517" w:hanging="360"/>
      </w:pPr>
    </w:lvl>
    <w:lvl w:ilvl="2" w:tplc="0427001B" w:tentative="1">
      <w:start w:val="1"/>
      <w:numFmt w:val="lowerRoman"/>
      <w:lvlText w:val="%3."/>
      <w:lvlJc w:val="right"/>
      <w:pPr>
        <w:ind w:left="3237" w:hanging="180"/>
      </w:pPr>
    </w:lvl>
    <w:lvl w:ilvl="3" w:tplc="0427000F" w:tentative="1">
      <w:start w:val="1"/>
      <w:numFmt w:val="decimal"/>
      <w:lvlText w:val="%4."/>
      <w:lvlJc w:val="left"/>
      <w:pPr>
        <w:ind w:left="3957" w:hanging="360"/>
      </w:pPr>
    </w:lvl>
    <w:lvl w:ilvl="4" w:tplc="04270019" w:tentative="1">
      <w:start w:val="1"/>
      <w:numFmt w:val="lowerLetter"/>
      <w:lvlText w:val="%5."/>
      <w:lvlJc w:val="left"/>
      <w:pPr>
        <w:ind w:left="4677" w:hanging="360"/>
      </w:pPr>
    </w:lvl>
    <w:lvl w:ilvl="5" w:tplc="0427001B" w:tentative="1">
      <w:start w:val="1"/>
      <w:numFmt w:val="lowerRoman"/>
      <w:lvlText w:val="%6."/>
      <w:lvlJc w:val="right"/>
      <w:pPr>
        <w:ind w:left="5397" w:hanging="180"/>
      </w:pPr>
    </w:lvl>
    <w:lvl w:ilvl="6" w:tplc="0427000F" w:tentative="1">
      <w:start w:val="1"/>
      <w:numFmt w:val="decimal"/>
      <w:lvlText w:val="%7."/>
      <w:lvlJc w:val="left"/>
      <w:pPr>
        <w:ind w:left="6117" w:hanging="360"/>
      </w:pPr>
    </w:lvl>
    <w:lvl w:ilvl="7" w:tplc="04270019" w:tentative="1">
      <w:start w:val="1"/>
      <w:numFmt w:val="lowerLetter"/>
      <w:lvlText w:val="%8."/>
      <w:lvlJc w:val="left"/>
      <w:pPr>
        <w:ind w:left="6837" w:hanging="360"/>
      </w:pPr>
    </w:lvl>
    <w:lvl w:ilvl="8" w:tplc="0427001B" w:tentative="1">
      <w:start w:val="1"/>
      <w:numFmt w:val="lowerRoman"/>
      <w:lvlText w:val="%9."/>
      <w:lvlJc w:val="right"/>
      <w:pPr>
        <w:ind w:left="7557" w:hanging="180"/>
      </w:pPr>
    </w:lvl>
  </w:abstractNum>
  <w:abstractNum w:abstractNumId="22" w15:restartNumberingAfterBreak="0">
    <w:nsid w:val="58C01777"/>
    <w:multiLevelType w:val="hybridMultilevel"/>
    <w:tmpl w:val="B756044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9BB2141"/>
    <w:multiLevelType w:val="multilevel"/>
    <w:tmpl w:val="18887D7C"/>
    <w:styleLink w:val="CurrentList1"/>
    <w:lvl w:ilvl="0">
      <w:start w:val="1"/>
      <w:numFmt w:val="decimal"/>
      <w:lvlText w:val="%1."/>
      <w:lvlJc w:val="left"/>
      <w:pPr>
        <w:ind w:left="2506" w:hanging="360"/>
      </w:pPr>
    </w:lvl>
    <w:lvl w:ilvl="1">
      <w:start w:val="1"/>
      <w:numFmt w:val="lowerLetter"/>
      <w:lvlText w:val="%2."/>
      <w:lvlJc w:val="left"/>
      <w:pPr>
        <w:ind w:left="2517" w:hanging="360"/>
      </w:pPr>
    </w:lvl>
    <w:lvl w:ilvl="2">
      <w:start w:val="1"/>
      <w:numFmt w:val="lowerRoman"/>
      <w:lvlText w:val="%3."/>
      <w:lvlJc w:val="right"/>
      <w:pPr>
        <w:ind w:left="3237" w:hanging="180"/>
      </w:pPr>
    </w:lvl>
    <w:lvl w:ilvl="3">
      <w:start w:val="1"/>
      <w:numFmt w:val="decimal"/>
      <w:lvlText w:val="%4."/>
      <w:lvlJc w:val="left"/>
      <w:pPr>
        <w:ind w:left="3957" w:hanging="360"/>
      </w:pPr>
    </w:lvl>
    <w:lvl w:ilvl="4">
      <w:start w:val="1"/>
      <w:numFmt w:val="lowerLetter"/>
      <w:lvlText w:val="%5."/>
      <w:lvlJc w:val="left"/>
      <w:pPr>
        <w:ind w:left="4677" w:hanging="360"/>
      </w:pPr>
    </w:lvl>
    <w:lvl w:ilvl="5">
      <w:start w:val="1"/>
      <w:numFmt w:val="lowerRoman"/>
      <w:lvlText w:val="%6."/>
      <w:lvlJc w:val="right"/>
      <w:pPr>
        <w:ind w:left="5397" w:hanging="180"/>
      </w:pPr>
    </w:lvl>
    <w:lvl w:ilvl="6">
      <w:start w:val="1"/>
      <w:numFmt w:val="decimal"/>
      <w:lvlText w:val="%7."/>
      <w:lvlJc w:val="left"/>
      <w:pPr>
        <w:ind w:left="6117" w:hanging="360"/>
      </w:pPr>
    </w:lvl>
    <w:lvl w:ilvl="7">
      <w:start w:val="1"/>
      <w:numFmt w:val="lowerLetter"/>
      <w:lvlText w:val="%8."/>
      <w:lvlJc w:val="left"/>
      <w:pPr>
        <w:ind w:left="6837" w:hanging="360"/>
      </w:pPr>
    </w:lvl>
    <w:lvl w:ilvl="8">
      <w:start w:val="1"/>
      <w:numFmt w:val="lowerRoman"/>
      <w:lvlText w:val="%9."/>
      <w:lvlJc w:val="right"/>
      <w:pPr>
        <w:ind w:left="7557" w:hanging="180"/>
      </w:pPr>
    </w:lvl>
  </w:abstractNum>
  <w:abstractNum w:abstractNumId="24" w15:restartNumberingAfterBreak="0">
    <w:nsid w:val="5DB5273E"/>
    <w:multiLevelType w:val="hybridMultilevel"/>
    <w:tmpl w:val="68CA6B82"/>
    <w:lvl w:ilvl="0" w:tplc="5F3CFC6C">
      <w:start w:val="2"/>
      <w:numFmt w:val="decimal"/>
      <w:lvlText w:val="%1."/>
      <w:lvlJc w:val="left"/>
      <w:pPr>
        <w:ind w:left="250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E437951"/>
    <w:multiLevelType w:val="hybridMultilevel"/>
    <w:tmpl w:val="E2DE0B88"/>
    <w:lvl w:ilvl="0" w:tplc="722CA5B8">
      <w:start w:val="4"/>
      <w:numFmt w:val="decimal"/>
      <w:lvlText w:val="%1."/>
      <w:lvlJc w:val="left"/>
      <w:pPr>
        <w:ind w:left="250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CEE098"/>
    <w:multiLevelType w:val="hybridMultilevel"/>
    <w:tmpl w:val="A3684F8A"/>
    <w:lvl w:ilvl="0" w:tplc="C56088A0">
      <w:start w:val="1"/>
      <w:numFmt w:val="bullet"/>
      <w:lvlText w:val="-"/>
      <w:lvlJc w:val="left"/>
      <w:pPr>
        <w:ind w:left="717" w:hanging="360"/>
      </w:pPr>
      <w:rPr>
        <w:rFonts w:ascii="Aptos" w:hAnsi="Aptos" w:hint="default"/>
      </w:rPr>
    </w:lvl>
    <w:lvl w:ilvl="1" w:tplc="E558FC50">
      <w:start w:val="1"/>
      <w:numFmt w:val="bullet"/>
      <w:lvlText w:val="o"/>
      <w:lvlJc w:val="left"/>
      <w:pPr>
        <w:ind w:left="1437" w:hanging="360"/>
      </w:pPr>
      <w:rPr>
        <w:rFonts w:ascii="Courier New" w:hAnsi="Courier New" w:hint="default"/>
      </w:rPr>
    </w:lvl>
    <w:lvl w:ilvl="2" w:tplc="0E9CC218">
      <w:start w:val="1"/>
      <w:numFmt w:val="bullet"/>
      <w:lvlText w:val=""/>
      <w:lvlJc w:val="left"/>
      <w:pPr>
        <w:ind w:left="2157" w:hanging="360"/>
      </w:pPr>
      <w:rPr>
        <w:rFonts w:ascii="Wingdings" w:hAnsi="Wingdings" w:hint="default"/>
      </w:rPr>
    </w:lvl>
    <w:lvl w:ilvl="3" w:tplc="948C2836">
      <w:start w:val="1"/>
      <w:numFmt w:val="bullet"/>
      <w:lvlText w:val=""/>
      <w:lvlJc w:val="left"/>
      <w:pPr>
        <w:ind w:left="2877" w:hanging="360"/>
      </w:pPr>
      <w:rPr>
        <w:rFonts w:ascii="Symbol" w:hAnsi="Symbol" w:hint="default"/>
      </w:rPr>
    </w:lvl>
    <w:lvl w:ilvl="4" w:tplc="2360A356">
      <w:start w:val="1"/>
      <w:numFmt w:val="bullet"/>
      <w:lvlText w:val="o"/>
      <w:lvlJc w:val="left"/>
      <w:pPr>
        <w:ind w:left="3597" w:hanging="360"/>
      </w:pPr>
      <w:rPr>
        <w:rFonts w:ascii="Courier New" w:hAnsi="Courier New" w:hint="default"/>
      </w:rPr>
    </w:lvl>
    <w:lvl w:ilvl="5" w:tplc="87822F8A">
      <w:start w:val="1"/>
      <w:numFmt w:val="bullet"/>
      <w:lvlText w:val=""/>
      <w:lvlJc w:val="left"/>
      <w:pPr>
        <w:ind w:left="4317" w:hanging="360"/>
      </w:pPr>
      <w:rPr>
        <w:rFonts w:ascii="Wingdings" w:hAnsi="Wingdings" w:hint="default"/>
      </w:rPr>
    </w:lvl>
    <w:lvl w:ilvl="6" w:tplc="3BC0BCD2">
      <w:start w:val="1"/>
      <w:numFmt w:val="bullet"/>
      <w:lvlText w:val=""/>
      <w:lvlJc w:val="left"/>
      <w:pPr>
        <w:ind w:left="5037" w:hanging="360"/>
      </w:pPr>
      <w:rPr>
        <w:rFonts w:ascii="Symbol" w:hAnsi="Symbol" w:hint="default"/>
      </w:rPr>
    </w:lvl>
    <w:lvl w:ilvl="7" w:tplc="7A1E34C6">
      <w:start w:val="1"/>
      <w:numFmt w:val="bullet"/>
      <w:lvlText w:val="o"/>
      <w:lvlJc w:val="left"/>
      <w:pPr>
        <w:ind w:left="5757" w:hanging="360"/>
      </w:pPr>
      <w:rPr>
        <w:rFonts w:ascii="Courier New" w:hAnsi="Courier New" w:hint="default"/>
      </w:rPr>
    </w:lvl>
    <w:lvl w:ilvl="8" w:tplc="0BE6BAD0">
      <w:start w:val="1"/>
      <w:numFmt w:val="bullet"/>
      <w:lvlText w:val=""/>
      <w:lvlJc w:val="left"/>
      <w:pPr>
        <w:ind w:left="6477" w:hanging="360"/>
      </w:pPr>
      <w:rPr>
        <w:rFonts w:ascii="Wingdings" w:hAnsi="Wingdings" w:hint="default"/>
      </w:rPr>
    </w:lvl>
  </w:abstractNum>
  <w:abstractNum w:abstractNumId="27" w15:restartNumberingAfterBreak="0">
    <w:nsid w:val="67D473A4"/>
    <w:multiLevelType w:val="hybridMultilevel"/>
    <w:tmpl w:val="27F0A684"/>
    <w:lvl w:ilvl="0" w:tplc="B2A26916">
      <w:start w:val="2"/>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8" w15:restartNumberingAfterBreak="0">
    <w:nsid w:val="6AC0248B"/>
    <w:multiLevelType w:val="multilevel"/>
    <w:tmpl w:val="DE9C950A"/>
    <w:lvl w:ilvl="0">
      <w:start w:val="1"/>
      <w:numFmt w:val="decimal"/>
      <w:lvlText w:val="%1."/>
      <w:lvlJc w:val="left"/>
      <w:pPr>
        <w:ind w:left="360" w:hanging="360"/>
      </w:pPr>
      <w:rPr>
        <w:b/>
      </w:rPr>
    </w:lvl>
    <w:lvl w:ilvl="1">
      <w:start w:val="1"/>
      <w:numFmt w:val="decimal"/>
      <w:isLgl/>
      <w:lvlText w:val="%1.%2."/>
      <w:lvlJc w:val="left"/>
      <w:pPr>
        <w:ind w:left="92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29" w15:restartNumberingAfterBreak="0">
    <w:nsid w:val="778D2399"/>
    <w:multiLevelType w:val="hybridMultilevel"/>
    <w:tmpl w:val="B838CF80"/>
    <w:lvl w:ilvl="0" w:tplc="75908F82">
      <w:start w:val="6"/>
      <w:numFmt w:val="decimal"/>
      <w:lvlText w:val="%1."/>
      <w:lvlJc w:val="left"/>
      <w:pPr>
        <w:ind w:left="142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92D0E20"/>
    <w:multiLevelType w:val="hybridMultilevel"/>
    <w:tmpl w:val="46A6A518"/>
    <w:lvl w:ilvl="0" w:tplc="0C7646AC">
      <w:start w:val="1"/>
      <w:numFmt w:val="decimal"/>
      <w:lvlText w:val="%1."/>
      <w:lvlJc w:val="left"/>
      <w:pPr>
        <w:ind w:left="2770" w:hanging="360"/>
      </w:pPr>
      <w:rPr>
        <w:rFonts w:hint="default"/>
        <w:b w:val="0"/>
      </w:rPr>
    </w:lvl>
    <w:lvl w:ilvl="1" w:tplc="04270019">
      <w:start w:val="1"/>
      <w:numFmt w:val="lowerLetter"/>
      <w:lvlText w:val="%2."/>
      <w:lvlJc w:val="left"/>
      <w:pPr>
        <w:ind w:left="3850" w:hanging="360"/>
      </w:pPr>
    </w:lvl>
    <w:lvl w:ilvl="2" w:tplc="0427001B" w:tentative="1">
      <w:start w:val="1"/>
      <w:numFmt w:val="lowerRoman"/>
      <w:lvlText w:val="%3."/>
      <w:lvlJc w:val="right"/>
      <w:pPr>
        <w:ind w:left="4570" w:hanging="180"/>
      </w:pPr>
    </w:lvl>
    <w:lvl w:ilvl="3" w:tplc="0427000F" w:tentative="1">
      <w:start w:val="1"/>
      <w:numFmt w:val="decimal"/>
      <w:lvlText w:val="%4."/>
      <w:lvlJc w:val="left"/>
      <w:pPr>
        <w:ind w:left="5290" w:hanging="360"/>
      </w:pPr>
    </w:lvl>
    <w:lvl w:ilvl="4" w:tplc="04270019" w:tentative="1">
      <w:start w:val="1"/>
      <w:numFmt w:val="lowerLetter"/>
      <w:lvlText w:val="%5."/>
      <w:lvlJc w:val="left"/>
      <w:pPr>
        <w:ind w:left="6010" w:hanging="360"/>
      </w:pPr>
    </w:lvl>
    <w:lvl w:ilvl="5" w:tplc="0427001B" w:tentative="1">
      <w:start w:val="1"/>
      <w:numFmt w:val="lowerRoman"/>
      <w:lvlText w:val="%6."/>
      <w:lvlJc w:val="right"/>
      <w:pPr>
        <w:ind w:left="6730" w:hanging="180"/>
      </w:pPr>
    </w:lvl>
    <w:lvl w:ilvl="6" w:tplc="0427000F" w:tentative="1">
      <w:start w:val="1"/>
      <w:numFmt w:val="decimal"/>
      <w:lvlText w:val="%7."/>
      <w:lvlJc w:val="left"/>
      <w:pPr>
        <w:ind w:left="7450" w:hanging="360"/>
      </w:pPr>
    </w:lvl>
    <w:lvl w:ilvl="7" w:tplc="04270019" w:tentative="1">
      <w:start w:val="1"/>
      <w:numFmt w:val="lowerLetter"/>
      <w:lvlText w:val="%8."/>
      <w:lvlJc w:val="left"/>
      <w:pPr>
        <w:ind w:left="8170" w:hanging="360"/>
      </w:pPr>
    </w:lvl>
    <w:lvl w:ilvl="8" w:tplc="0427001B" w:tentative="1">
      <w:start w:val="1"/>
      <w:numFmt w:val="lowerRoman"/>
      <w:lvlText w:val="%9."/>
      <w:lvlJc w:val="right"/>
      <w:pPr>
        <w:ind w:left="8890" w:hanging="180"/>
      </w:pPr>
    </w:lvl>
  </w:abstractNum>
  <w:abstractNum w:abstractNumId="31" w15:restartNumberingAfterBreak="0">
    <w:nsid w:val="7D3C7C1F"/>
    <w:multiLevelType w:val="hybridMultilevel"/>
    <w:tmpl w:val="4CEECA0C"/>
    <w:lvl w:ilvl="0" w:tplc="E8B03B62">
      <w:start w:val="1"/>
      <w:numFmt w:val="bullet"/>
      <w:lvlText w:val="-"/>
      <w:lvlJc w:val="left"/>
      <w:pPr>
        <w:ind w:left="717" w:hanging="360"/>
      </w:pPr>
      <w:rPr>
        <w:rFonts w:ascii="Aptos" w:hAnsi="Aptos" w:hint="default"/>
      </w:rPr>
    </w:lvl>
    <w:lvl w:ilvl="1" w:tplc="87E4BA24">
      <w:start w:val="1"/>
      <w:numFmt w:val="bullet"/>
      <w:lvlText w:val="o"/>
      <w:lvlJc w:val="left"/>
      <w:pPr>
        <w:ind w:left="1437" w:hanging="360"/>
      </w:pPr>
      <w:rPr>
        <w:rFonts w:ascii="Courier New" w:hAnsi="Courier New" w:hint="default"/>
      </w:rPr>
    </w:lvl>
    <w:lvl w:ilvl="2" w:tplc="97343542">
      <w:start w:val="1"/>
      <w:numFmt w:val="bullet"/>
      <w:lvlText w:val=""/>
      <w:lvlJc w:val="left"/>
      <w:pPr>
        <w:ind w:left="2157" w:hanging="360"/>
      </w:pPr>
      <w:rPr>
        <w:rFonts w:ascii="Wingdings" w:hAnsi="Wingdings" w:hint="default"/>
      </w:rPr>
    </w:lvl>
    <w:lvl w:ilvl="3" w:tplc="B12C6DD4">
      <w:start w:val="1"/>
      <w:numFmt w:val="bullet"/>
      <w:lvlText w:val=""/>
      <w:lvlJc w:val="left"/>
      <w:pPr>
        <w:ind w:left="2877" w:hanging="360"/>
      </w:pPr>
      <w:rPr>
        <w:rFonts w:ascii="Symbol" w:hAnsi="Symbol" w:hint="default"/>
      </w:rPr>
    </w:lvl>
    <w:lvl w:ilvl="4" w:tplc="E35E1E70">
      <w:start w:val="1"/>
      <w:numFmt w:val="bullet"/>
      <w:lvlText w:val="o"/>
      <w:lvlJc w:val="left"/>
      <w:pPr>
        <w:ind w:left="3597" w:hanging="360"/>
      </w:pPr>
      <w:rPr>
        <w:rFonts w:ascii="Courier New" w:hAnsi="Courier New" w:hint="default"/>
      </w:rPr>
    </w:lvl>
    <w:lvl w:ilvl="5" w:tplc="10226706">
      <w:start w:val="1"/>
      <w:numFmt w:val="bullet"/>
      <w:lvlText w:val=""/>
      <w:lvlJc w:val="left"/>
      <w:pPr>
        <w:ind w:left="4317" w:hanging="360"/>
      </w:pPr>
      <w:rPr>
        <w:rFonts w:ascii="Wingdings" w:hAnsi="Wingdings" w:hint="default"/>
      </w:rPr>
    </w:lvl>
    <w:lvl w:ilvl="6" w:tplc="E0221F1C">
      <w:start w:val="1"/>
      <w:numFmt w:val="bullet"/>
      <w:lvlText w:val=""/>
      <w:lvlJc w:val="left"/>
      <w:pPr>
        <w:ind w:left="5037" w:hanging="360"/>
      </w:pPr>
      <w:rPr>
        <w:rFonts w:ascii="Symbol" w:hAnsi="Symbol" w:hint="default"/>
      </w:rPr>
    </w:lvl>
    <w:lvl w:ilvl="7" w:tplc="FE6ABFA8">
      <w:start w:val="1"/>
      <w:numFmt w:val="bullet"/>
      <w:lvlText w:val="o"/>
      <w:lvlJc w:val="left"/>
      <w:pPr>
        <w:ind w:left="5757" w:hanging="360"/>
      </w:pPr>
      <w:rPr>
        <w:rFonts w:ascii="Courier New" w:hAnsi="Courier New" w:hint="default"/>
      </w:rPr>
    </w:lvl>
    <w:lvl w:ilvl="8" w:tplc="0A3880F2">
      <w:start w:val="1"/>
      <w:numFmt w:val="bullet"/>
      <w:lvlText w:val=""/>
      <w:lvlJc w:val="left"/>
      <w:pPr>
        <w:ind w:left="6477" w:hanging="360"/>
      </w:pPr>
      <w:rPr>
        <w:rFonts w:ascii="Wingdings" w:hAnsi="Wingdings" w:hint="default"/>
      </w:rPr>
    </w:lvl>
  </w:abstractNum>
  <w:num w:numId="1" w16cid:durableId="1766539592">
    <w:abstractNumId w:val="31"/>
  </w:num>
  <w:num w:numId="2" w16cid:durableId="1081755666">
    <w:abstractNumId w:val="26"/>
  </w:num>
  <w:num w:numId="3" w16cid:durableId="714697665">
    <w:abstractNumId w:val="3"/>
  </w:num>
  <w:num w:numId="4" w16cid:durableId="795292164">
    <w:abstractNumId w:val="13"/>
  </w:num>
  <w:num w:numId="5" w16cid:durableId="423576783">
    <w:abstractNumId w:val="20"/>
  </w:num>
  <w:num w:numId="6" w16cid:durableId="1317493432">
    <w:abstractNumId w:val="8"/>
  </w:num>
  <w:num w:numId="7" w16cid:durableId="610666005">
    <w:abstractNumId w:val="1"/>
  </w:num>
  <w:num w:numId="8" w16cid:durableId="317224752">
    <w:abstractNumId w:val="12"/>
  </w:num>
  <w:num w:numId="9" w16cid:durableId="1996910713">
    <w:abstractNumId w:val="11"/>
  </w:num>
  <w:num w:numId="10" w16cid:durableId="1894198907">
    <w:abstractNumId w:val="30"/>
  </w:num>
  <w:num w:numId="11" w16cid:durableId="1663310369">
    <w:abstractNumId w:val="6"/>
  </w:num>
  <w:num w:numId="12" w16cid:durableId="243338958">
    <w:abstractNumId w:val="2"/>
  </w:num>
  <w:num w:numId="13" w16cid:durableId="5024016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23144869">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40958547">
    <w:abstractNumId w:val="17"/>
  </w:num>
  <w:num w:numId="16" w16cid:durableId="231047096">
    <w:abstractNumId w:val="28"/>
  </w:num>
  <w:num w:numId="17" w16cid:durableId="1782721105">
    <w:abstractNumId w:val="4"/>
  </w:num>
  <w:num w:numId="18" w16cid:durableId="668950599">
    <w:abstractNumId w:val="22"/>
  </w:num>
  <w:num w:numId="19" w16cid:durableId="795293911">
    <w:abstractNumId w:val="5"/>
  </w:num>
  <w:num w:numId="20" w16cid:durableId="1685549022">
    <w:abstractNumId w:val="10"/>
  </w:num>
  <w:num w:numId="21" w16cid:durableId="1571846693">
    <w:abstractNumId w:val="19"/>
  </w:num>
  <w:num w:numId="22" w16cid:durableId="231428147">
    <w:abstractNumId w:val="15"/>
  </w:num>
  <w:num w:numId="23" w16cid:durableId="933440173">
    <w:abstractNumId w:val="27"/>
  </w:num>
  <w:num w:numId="24" w16cid:durableId="553927628">
    <w:abstractNumId w:val="16"/>
  </w:num>
  <w:num w:numId="25" w16cid:durableId="430660356">
    <w:abstractNumId w:val="29"/>
  </w:num>
  <w:num w:numId="26" w16cid:durableId="2063946711">
    <w:abstractNumId w:val="7"/>
  </w:num>
  <w:num w:numId="27" w16cid:durableId="652952473">
    <w:abstractNumId w:val="0"/>
  </w:num>
  <w:num w:numId="28" w16cid:durableId="304433515">
    <w:abstractNumId w:val="18"/>
  </w:num>
  <w:num w:numId="29" w16cid:durableId="559830811">
    <w:abstractNumId w:val="14"/>
  </w:num>
  <w:num w:numId="30" w16cid:durableId="1428185950">
    <w:abstractNumId w:val="21"/>
  </w:num>
  <w:num w:numId="31" w16cid:durableId="1885822546">
    <w:abstractNumId w:val="23"/>
  </w:num>
  <w:num w:numId="32" w16cid:durableId="635254449">
    <w:abstractNumId w:val="24"/>
  </w:num>
  <w:num w:numId="33" w16cid:durableId="47102161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DC0"/>
    <w:rsid w:val="00013CE1"/>
    <w:rsid w:val="00024E99"/>
    <w:rsid w:val="00037C77"/>
    <w:rsid w:val="000453F3"/>
    <w:rsid w:val="00052FCA"/>
    <w:rsid w:val="0007537B"/>
    <w:rsid w:val="00090C5F"/>
    <w:rsid w:val="000C2DEF"/>
    <w:rsid w:val="000C51AC"/>
    <w:rsid w:val="000D6E50"/>
    <w:rsid w:val="000F05C5"/>
    <w:rsid w:val="00113E2E"/>
    <w:rsid w:val="001146FF"/>
    <w:rsid w:val="00117BAB"/>
    <w:rsid w:val="00124A04"/>
    <w:rsid w:val="0013430C"/>
    <w:rsid w:val="00147922"/>
    <w:rsid w:val="0015007E"/>
    <w:rsid w:val="001540CE"/>
    <w:rsid w:val="00161C5C"/>
    <w:rsid w:val="001669EB"/>
    <w:rsid w:val="0017117A"/>
    <w:rsid w:val="001739B0"/>
    <w:rsid w:val="0017686D"/>
    <w:rsid w:val="00192778"/>
    <w:rsid w:val="001944AD"/>
    <w:rsid w:val="001A15B1"/>
    <w:rsid w:val="001A7D61"/>
    <w:rsid w:val="001B6EF2"/>
    <w:rsid w:val="001D63B7"/>
    <w:rsid w:val="001D709A"/>
    <w:rsid w:val="001F2D79"/>
    <w:rsid w:val="001F6456"/>
    <w:rsid w:val="001F7591"/>
    <w:rsid w:val="00200879"/>
    <w:rsid w:val="00202766"/>
    <w:rsid w:val="00202A21"/>
    <w:rsid w:val="0022164B"/>
    <w:rsid w:val="00221F55"/>
    <w:rsid w:val="00253B69"/>
    <w:rsid w:val="00266412"/>
    <w:rsid w:val="00281123"/>
    <w:rsid w:val="00281D10"/>
    <w:rsid w:val="002877C0"/>
    <w:rsid w:val="002877F2"/>
    <w:rsid w:val="0029150A"/>
    <w:rsid w:val="0029612D"/>
    <w:rsid w:val="002A7375"/>
    <w:rsid w:val="002B02CC"/>
    <w:rsid w:val="002B5519"/>
    <w:rsid w:val="002D4AD3"/>
    <w:rsid w:val="002E0746"/>
    <w:rsid w:val="002E6BE1"/>
    <w:rsid w:val="002F143A"/>
    <w:rsid w:val="002F7E80"/>
    <w:rsid w:val="0031369E"/>
    <w:rsid w:val="003151B9"/>
    <w:rsid w:val="003176A9"/>
    <w:rsid w:val="00321585"/>
    <w:rsid w:val="00347DD6"/>
    <w:rsid w:val="00353F16"/>
    <w:rsid w:val="003601CD"/>
    <w:rsid w:val="00363C9D"/>
    <w:rsid w:val="0036696D"/>
    <w:rsid w:val="003721C9"/>
    <w:rsid w:val="003730BD"/>
    <w:rsid w:val="00377AE6"/>
    <w:rsid w:val="00382A84"/>
    <w:rsid w:val="003915BE"/>
    <w:rsid w:val="0039700D"/>
    <w:rsid w:val="003A3380"/>
    <w:rsid w:val="003A4FEE"/>
    <w:rsid w:val="003B15D3"/>
    <w:rsid w:val="003C6636"/>
    <w:rsid w:val="003D0FA1"/>
    <w:rsid w:val="003D3414"/>
    <w:rsid w:val="003D4A7A"/>
    <w:rsid w:val="003E1D17"/>
    <w:rsid w:val="003E3407"/>
    <w:rsid w:val="003E3E1F"/>
    <w:rsid w:val="003E48E6"/>
    <w:rsid w:val="003F07EB"/>
    <w:rsid w:val="004002B5"/>
    <w:rsid w:val="00410980"/>
    <w:rsid w:val="00414950"/>
    <w:rsid w:val="00417EE0"/>
    <w:rsid w:val="00425C1B"/>
    <w:rsid w:val="004263F8"/>
    <w:rsid w:val="00434C84"/>
    <w:rsid w:val="00437F81"/>
    <w:rsid w:val="00440D30"/>
    <w:rsid w:val="00441F89"/>
    <w:rsid w:val="00442F47"/>
    <w:rsid w:val="00444A54"/>
    <w:rsid w:val="00445803"/>
    <w:rsid w:val="004509B2"/>
    <w:rsid w:val="00454855"/>
    <w:rsid w:val="00463BFB"/>
    <w:rsid w:val="00464ED4"/>
    <w:rsid w:val="0047150B"/>
    <w:rsid w:val="004721C5"/>
    <w:rsid w:val="004754A8"/>
    <w:rsid w:val="00476549"/>
    <w:rsid w:val="00477BCD"/>
    <w:rsid w:val="00486705"/>
    <w:rsid w:val="004953D5"/>
    <w:rsid w:val="004A5731"/>
    <w:rsid w:val="004B729F"/>
    <w:rsid w:val="004B7543"/>
    <w:rsid w:val="004C615F"/>
    <w:rsid w:val="004D1328"/>
    <w:rsid w:val="004D1AA9"/>
    <w:rsid w:val="004D51C3"/>
    <w:rsid w:val="004E14D5"/>
    <w:rsid w:val="004F18F3"/>
    <w:rsid w:val="00506448"/>
    <w:rsid w:val="00515C95"/>
    <w:rsid w:val="00522EBF"/>
    <w:rsid w:val="00527792"/>
    <w:rsid w:val="005677B9"/>
    <w:rsid w:val="0057654C"/>
    <w:rsid w:val="00577BD1"/>
    <w:rsid w:val="005824E9"/>
    <w:rsid w:val="00595FB0"/>
    <w:rsid w:val="00596622"/>
    <w:rsid w:val="005A578C"/>
    <w:rsid w:val="005B538E"/>
    <w:rsid w:val="005B5CA3"/>
    <w:rsid w:val="005C0B98"/>
    <w:rsid w:val="005C271A"/>
    <w:rsid w:val="005D6145"/>
    <w:rsid w:val="005E523C"/>
    <w:rsid w:val="005F2EC5"/>
    <w:rsid w:val="005F5EF6"/>
    <w:rsid w:val="005F717E"/>
    <w:rsid w:val="006056BE"/>
    <w:rsid w:val="0061429B"/>
    <w:rsid w:val="0061710D"/>
    <w:rsid w:val="00641E3C"/>
    <w:rsid w:val="00651866"/>
    <w:rsid w:val="00651B36"/>
    <w:rsid w:val="00651FEF"/>
    <w:rsid w:val="006618EA"/>
    <w:rsid w:val="0066257F"/>
    <w:rsid w:val="00664644"/>
    <w:rsid w:val="00672AE0"/>
    <w:rsid w:val="00672D05"/>
    <w:rsid w:val="00672D56"/>
    <w:rsid w:val="006818CF"/>
    <w:rsid w:val="00685009"/>
    <w:rsid w:val="00695759"/>
    <w:rsid w:val="006B598F"/>
    <w:rsid w:val="006B5FAA"/>
    <w:rsid w:val="006C0EB7"/>
    <w:rsid w:val="006C5E4C"/>
    <w:rsid w:val="00714CA8"/>
    <w:rsid w:val="00723B9E"/>
    <w:rsid w:val="00725084"/>
    <w:rsid w:val="00733CDA"/>
    <w:rsid w:val="00735498"/>
    <w:rsid w:val="00740681"/>
    <w:rsid w:val="00745B69"/>
    <w:rsid w:val="007515E5"/>
    <w:rsid w:val="00762D0C"/>
    <w:rsid w:val="00764F51"/>
    <w:rsid w:val="00772727"/>
    <w:rsid w:val="007B37A6"/>
    <w:rsid w:val="007B77F6"/>
    <w:rsid w:val="007F0779"/>
    <w:rsid w:val="00800AAE"/>
    <w:rsid w:val="008130C0"/>
    <w:rsid w:val="0082392A"/>
    <w:rsid w:val="0082490D"/>
    <w:rsid w:val="008435F7"/>
    <w:rsid w:val="00847496"/>
    <w:rsid w:val="00870FB2"/>
    <w:rsid w:val="00872353"/>
    <w:rsid w:val="0087394A"/>
    <w:rsid w:val="00885D17"/>
    <w:rsid w:val="00887C3A"/>
    <w:rsid w:val="008A58C8"/>
    <w:rsid w:val="008B594F"/>
    <w:rsid w:val="008B7962"/>
    <w:rsid w:val="008C4DFD"/>
    <w:rsid w:val="008D2C02"/>
    <w:rsid w:val="008D50AC"/>
    <w:rsid w:val="008E310C"/>
    <w:rsid w:val="008E4E91"/>
    <w:rsid w:val="008F4BCD"/>
    <w:rsid w:val="008F4EE0"/>
    <w:rsid w:val="009163E0"/>
    <w:rsid w:val="00917C98"/>
    <w:rsid w:val="0093408B"/>
    <w:rsid w:val="00936334"/>
    <w:rsid w:val="00945E07"/>
    <w:rsid w:val="0096399E"/>
    <w:rsid w:val="0096586C"/>
    <w:rsid w:val="00972024"/>
    <w:rsid w:val="00973115"/>
    <w:rsid w:val="009739D4"/>
    <w:rsid w:val="00986068"/>
    <w:rsid w:val="00991CDA"/>
    <w:rsid w:val="009A522C"/>
    <w:rsid w:val="009D7CFE"/>
    <w:rsid w:val="009E4E88"/>
    <w:rsid w:val="009E682C"/>
    <w:rsid w:val="009F2B8E"/>
    <w:rsid w:val="009F3593"/>
    <w:rsid w:val="00A05FBA"/>
    <w:rsid w:val="00A1059C"/>
    <w:rsid w:val="00A12260"/>
    <w:rsid w:val="00A165EE"/>
    <w:rsid w:val="00A227E4"/>
    <w:rsid w:val="00A3333A"/>
    <w:rsid w:val="00A35A3B"/>
    <w:rsid w:val="00A57E00"/>
    <w:rsid w:val="00A73155"/>
    <w:rsid w:val="00AA37BF"/>
    <w:rsid w:val="00AB5037"/>
    <w:rsid w:val="00AB57A3"/>
    <w:rsid w:val="00AC15D1"/>
    <w:rsid w:val="00AE6E56"/>
    <w:rsid w:val="00AF42C4"/>
    <w:rsid w:val="00B018AC"/>
    <w:rsid w:val="00B037A0"/>
    <w:rsid w:val="00B05874"/>
    <w:rsid w:val="00B14FF3"/>
    <w:rsid w:val="00B232D6"/>
    <w:rsid w:val="00B24133"/>
    <w:rsid w:val="00B31825"/>
    <w:rsid w:val="00B5405C"/>
    <w:rsid w:val="00B568F4"/>
    <w:rsid w:val="00B59BB3"/>
    <w:rsid w:val="00B6047E"/>
    <w:rsid w:val="00B71A2D"/>
    <w:rsid w:val="00B72228"/>
    <w:rsid w:val="00B725ED"/>
    <w:rsid w:val="00B7466A"/>
    <w:rsid w:val="00B76466"/>
    <w:rsid w:val="00B8388A"/>
    <w:rsid w:val="00B83F10"/>
    <w:rsid w:val="00B94AC1"/>
    <w:rsid w:val="00BE6BED"/>
    <w:rsid w:val="00BF095E"/>
    <w:rsid w:val="00C04924"/>
    <w:rsid w:val="00C1021F"/>
    <w:rsid w:val="00C130C8"/>
    <w:rsid w:val="00C26926"/>
    <w:rsid w:val="00C43995"/>
    <w:rsid w:val="00C52BBC"/>
    <w:rsid w:val="00C63BEB"/>
    <w:rsid w:val="00C66ED1"/>
    <w:rsid w:val="00C715D2"/>
    <w:rsid w:val="00C7288F"/>
    <w:rsid w:val="00C75D51"/>
    <w:rsid w:val="00C809F0"/>
    <w:rsid w:val="00C82A46"/>
    <w:rsid w:val="00C8454F"/>
    <w:rsid w:val="00C84F28"/>
    <w:rsid w:val="00C86B00"/>
    <w:rsid w:val="00C97948"/>
    <w:rsid w:val="00CA0722"/>
    <w:rsid w:val="00CC6F7B"/>
    <w:rsid w:val="00CF179C"/>
    <w:rsid w:val="00CF467B"/>
    <w:rsid w:val="00D019C3"/>
    <w:rsid w:val="00D04152"/>
    <w:rsid w:val="00D048FA"/>
    <w:rsid w:val="00D0516D"/>
    <w:rsid w:val="00D232BE"/>
    <w:rsid w:val="00D26EF6"/>
    <w:rsid w:val="00D358DF"/>
    <w:rsid w:val="00D429ED"/>
    <w:rsid w:val="00D45BC5"/>
    <w:rsid w:val="00D70002"/>
    <w:rsid w:val="00D83F9D"/>
    <w:rsid w:val="00D90C5B"/>
    <w:rsid w:val="00DA3D12"/>
    <w:rsid w:val="00DA5243"/>
    <w:rsid w:val="00DC1041"/>
    <w:rsid w:val="00DC4356"/>
    <w:rsid w:val="00DD3A79"/>
    <w:rsid w:val="00DF457E"/>
    <w:rsid w:val="00E04423"/>
    <w:rsid w:val="00E10D5C"/>
    <w:rsid w:val="00E25A23"/>
    <w:rsid w:val="00E30089"/>
    <w:rsid w:val="00E33C5E"/>
    <w:rsid w:val="00E512B7"/>
    <w:rsid w:val="00E60B9B"/>
    <w:rsid w:val="00E82D94"/>
    <w:rsid w:val="00EA6AD8"/>
    <w:rsid w:val="00EB05B3"/>
    <w:rsid w:val="00EB1B73"/>
    <w:rsid w:val="00ED3496"/>
    <w:rsid w:val="00EF307C"/>
    <w:rsid w:val="00F10E81"/>
    <w:rsid w:val="00F15FB3"/>
    <w:rsid w:val="00F21356"/>
    <w:rsid w:val="00F21854"/>
    <w:rsid w:val="00F350AC"/>
    <w:rsid w:val="00F36A89"/>
    <w:rsid w:val="00F4458C"/>
    <w:rsid w:val="00F45507"/>
    <w:rsid w:val="00F61DA0"/>
    <w:rsid w:val="00F75FCC"/>
    <w:rsid w:val="00F85255"/>
    <w:rsid w:val="00F978ED"/>
    <w:rsid w:val="00FA5DC0"/>
    <w:rsid w:val="00FB16DD"/>
    <w:rsid w:val="00FE367E"/>
    <w:rsid w:val="00FE67DE"/>
    <w:rsid w:val="00FE6C13"/>
    <w:rsid w:val="00FF7D41"/>
    <w:rsid w:val="024989FA"/>
    <w:rsid w:val="03729A06"/>
    <w:rsid w:val="03BFE2C6"/>
    <w:rsid w:val="040C0B64"/>
    <w:rsid w:val="0502BD4F"/>
    <w:rsid w:val="0580DE6F"/>
    <w:rsid w:val="06027F98"/>
    <w:rsid w:val="063BC08D"/>
    <w:rsid w:val="069F3633"/>
    <w:rsid w:val="06B3D242"/>
    <w:rsid w:val="06CE599D"/>
    <w:rsid w:val="06EEE970"/>
    <w:rsid w:val="0948F272"/>
    <w:rsid w:val="09847822"/>
    <w:rsid w:val="0A00A99A"/>
    <w:rsid w:val="0B9ADC06"/>
    <w:rsid w:val="0BA2C84C"/>
    <w:rsid w:val="0BA94F15"/>
    <w:rsid w:val="0BC2FD06"/>
    <w:rsid w:val="0BCD5698"/>
    <w:rsid w:val="0BF5F45E"/>
    <w:rsid w:val="0CEED867"/>
    <w:rsid w:val="0E366465"/>
    <w:rsid w:val="0E8B76D0"/>
    <w:rsid w:val="0EF68782"/>
    <w:rsid w:val="0F3E078B"/>
    <w:rsid w:val="0F93CF97"/>
    <w:rsid w:val="0FDDED14"/>
    <w:rsid w:val="10FAA103"/>
    <w:rsid w:val="110A8997"/>
    <w:rsid w:val="11DB32FA"/>
    <w:rsid w:val="1265FB33"/>
    <w:rsid w:val="13B629C4"/>
    <w:rsid w:val="144D6B3C"/>
    <w:rsid w:val="161223D9"/>
    <w:rsid w:val="163A3C35"/>
    <w:rsid w:val="17F0FC6E"/>
    <w:rsid w:val="1850396C"/>
    <w:rsid w:val="18E986F2"/>
    <w:rsid w:val="1A34ECF7"/>
    <w:rsid w:val="1A93A23A"/>
    <w:rsid w:val="1B064A7E"/>
    <w:rsid w:val="1C405AC8"/>
    <w:rsid w:val="1CB51452"/>
    <w:rsid w:val="1CE4BECB"/>
    <w:rsid w:val="1CE756C9"/>
    <w:rsid w:val="1DAC54F0"/>
    <w:rsid w:val="1EF4801F"/>
    <w:rsid w:val="1F549041"/>
    <w:rsid w:val="1F61AF75"/>
    <w:rsid w:val="20474C55"/>
    <w:rsid w:val="2062FB83"/>
    <w:rsid w:val="20741374"/>
    <w:rsid w:val="20C9817F"/>
    <w:rsid w:val="212799E5"/>
    <w:rsid w:val="2133146C"/>
    <w:rsid w:val="21C3FAB7"/>
    <w:rsid w:val="22B04248"/>
    <w:rsid w:val="2330298D"/>
    <w:rsid w:val="23F1BA3C"/>
    <w:rsid w:val="24092C08"/>
    <w:rsid w:val="2445E24A"/>
    <w:rsid w:val="257A4B46"/>
    <w:rsid w:val="270CC3C9"/>
    <w:rsid w:val="2720D20D"/>
    <w:rsid w:val="272D1C5D"/>
    <w:rsid w:val="27B0B32C"/>
    <w:rsid w:val="27CCB2A8"/>
    <w:rsid w:val="27F6F6C4"/>
    <w:rsid w:val="2803CF23"/>
    <w:rsid w:val="28DD8FE9"/>
    <w:rsid w:val="296B5E27"/>
    <w:rsid w:val="2A1ED14B"/>
    <w:rsid w:val="2AB36FCF"/>
    <w:rsid w:val="2AE9BCA0"/>
    <w:rsid w:val="2B613163"/>
    <w:rsid w:val="2BE900A6"/>
    <w:rsid w:val="2CFC17CE"/>
    <w:rsid w:val="2FABA036"/>
    <w:rsid w:val="2FCDB753"/>
    <w:rsid w:val="2FD79EB5"/>
    <w:rsid w:val="300B9965"/>
    <w:rsid w:val="325953AA"/>
    <w:rsid w:val="325B9C96"/>
    <w:rsid w:val="325BEF41"/>
    <w:rsid w:val="328FB667"/>
    <w:rsid w:val="32B104DD"/>
    <w:rsid w:val="32B9B043"/>
    <w:rsid w:val="32C3D09F"/>
    <w:rsid w:val="33BC48D9"/>
    <w:rsid w:val="3426603E"/>
    <w:rsid w:val="3495B0E6"/>
    <w:rsid w:val="34E6A165"/>
    <w:rsid w:val="34FD3BAD"/>
    <w:rsid w:val="354E370C"/>
    <w:rsid w:val="355D557B"/>
    <w:rsid w:val="35F8957C"/>
    <w:rsid w:val="364BADE4"/>
    <w:rsid w:val="365214EF"/>
    <w:rsid w:val="367615CF"/>
    <w:rsid w:val="3733ED2F"/>
    <w:rsid w:val="3736A14B"/>
    <w:rsid w:val="37D4216A"/>
    <w:rsid w:val="385A3459"/>
    <w:rsid w:val="3A1E6DA4"/>
    <w:rsid w:val="3B1536C5"/>
    <w:rsid w:val="3B6F12BB"/>
    <w:rsid w:val="3D043E7C"/>
    <w:rsid w:val="3D1E4454"/>
    <w:rsid w:val="3DE4E8A6"/>
    <w:rsid w:val="3EAAF525"/>
    <w:rsid w:val="3F5A2E1F"/>
    <w:rsid w:val="40057DB3"/>
    <w:rsid w:val="401E2269"/>
    <w:rsid w:val="402F21F5"/>
    <w:rsid w:val="40907B94"/>
    <w:rsid w:val="40922BF5"/>
    <w:rsid w:val="40941288"/>
    <w:rsid w:val="40D4C383"/>
    <w:rsid w:val="41E3D94F"/>
    <w:rsid w:val="4223BCEC"/>
    <w:rsid w:val="422B8566"/>
    <w:rsid w:val="42524D3D"/>
    <w:rsid w:val="428383E3"/>
    <w:rsid w:val="42A494DA"/>
    <w:rsid w:val="42F39628"/>
    <w:rsid w:val="439BDB7C"/>
    <w:rsid w:val="43B1FDB2"/>
    <w:rsid w:val="44978E7E"/>
    <w:rsid w:val="45AC0AD7"/>
    <w:rsid w:val="462B791F"/>
    <w:rsid w:val="4680E0FF"/>
    <w:rsid w:val="46864ED7"/>
    <w:rsid w:val="46D3C496"/>
    <w:rsid w:val="46E92322"/>
    <w:rsid w:val="47B0B29D"/>
    <w:rsid w:val="4828F3E0"/>
    <w:rsid w:val="49A6F08C"/>
    <w:rsid w:val="4A929262"/>
    <w:rsid w:val="4C216634"/>
    <w:rsid w:val="4C8132E3"/>
    <w:rsid w:val="4DEBEE94"/>
    <w:rsid w:val="4E127F82"/>
    <w:rsid w:val="502C6D04"/>
    <w:rsid w:val="5089BDFA"/>
    <w:rsid w:val="50C0A251"/>
    <w:rsid w:val="525C026F"/>
    <w:rsid w:val="53A5F268"/>
    <w:rsid w:val="551319A3"/>
    <w:rsid w:val="554482C3"/>
    <w:rsid w:val="56559826"/>
    <w:rsid w:val="56888C88"/>
    <w:rsid w:val="579BA0E1"/>
    <w:rsid w:val="581A5C97"/>
    <w:rsid w:val="585A3C65"/>
    <w:rsid w:val="58A53E72"/>
    <w:rsid w:val="58AA087C"/>
    <w:rsid w:val="591A3B48"/>
    <w:rsid w:val="59B5F129"/>
    <w:rsid w:val="59CAA56B"/>
    <w:rsid w:val="59D133E5"/>
    <w:rsid w:val="5ABEF89D"/>
    <w:rsid w:val="5B2857E3"/>
    <w:rsid w:val="5B8E3942"/>
    <w:rsid w:val="5D0BDABB"/>
    <w:rsid w:val="5D3572CD"/>
    <w:rsid w:val="5D4192E5"/>
    <w:rsid w:val="5D7FE424"/>
    <w:rsid w:val="5D9C521C"/>
    <w:rsid w:val="5E0D1E62"/>
    <w:rsid w:val="5E3F09F8"/>
    <w:rsid w:val="5E421CF9"/>
    <w:rsid w:val="5F1B94D4"/>
    <w:rsid w:val="604BC965"/>
    <w:rsid w:val="60C3D9DA"/>
    <w:rsid w:val="6133CC7A"/>
    <w:rsid w:val="618F6B3F"/>
    <w:rsid w:val="61C6743E"/>
    <w:rsid w:val="61E4C750"/>
    <w:rsid w:val="62B75119"/>
    <w:rsid w:val="637EA4C4"/>
    <w:rsid w:val="6399DF24"/>
    <w:rsid w:val="64E102EC"/>
    <w:rsid w:val="64F34383"/>
    <w:rsid w:val="66DF62F6"/>
    <w:rsid w:val="678AA8EC"/>
    <w:rsid w:val="67D228E5"/>
    <w:rsid w:val="680FE307"/>
    <w:rsid w:val="681A59A3"/>
    <w:rsid w:val="688825B0"/>
    <w:rsid w:val="68A043D0"/>
    <w:rsid w:val="690B5C30"/>
    <w:rsid w:val="69B03CC3"/>
    <w:rsid w:val="69EA01E5"/>
    <w:rsid w:val="6AAB04C6"/>
    <w:rsid w:val="6AC109E3"/>
    <w:rsid w:val="6B63403E"/>
    <w:rsid w:val="6B9B59BE"/>
    <w:rsid w:val="6CD5E251"/>
    <w:rsid w:val="6D66DF5E"/>
    <w:rsid w:val="6DB91651"/>
    <w:rsid w:val="6DED2FA5"/>
    <w:rsid w:val="6E0F04C0"/>
    <w:rsid w:val="6ED45760"/>
    <w:rsid w:val="6F009B75"/>
    <w:rsid w:val="6FEE356F"/>
    <w:rsid w:val="705EF290"/>
    <w:rsid w:val="7213132A"/>
    <w:rsid w:val="721B8EAA"/>
    <w:rsid w:val="72A541C2"/>
    <w:rsid w:val="7339109E"/>
    <w:rsid w:val="743952D0"/>
    <w:rsid w:val="747419FA"/>
    <w:rsid w:val="74C7B5E4"/>
    <w:rsid w:val="75C4EA4E"/>
    <w:rsid w:val="76404B58"/>
    <w:rsid w:val="76FE6C60"/>
    <w:rsid w:val="777D5745"/>
    <w:rsid w:val="7812B7D4"/>
    <w:rsid w:val="78D7A77B"/>
    <w:rsid w:val="79AE3562"/>
    <w:rsid w:val="79D99FBE"/>
    <w:rsid w:val="79FBEE91"/>
    <w:rsid w:val="7A10B283"/>
    <w:rsid w:val="7A554833"/>
    <w:rsid w:val="7ABE719F"/>
    <w:rsid w:val="7B3F88D6"/>
    <w:rsid w:val="7B4D709A"/>
    <w:rsid w:val="7BA36786"/>
    <w:rsid w:val="7BEFDCA6"/>
    <w:rsid w:val="7C596F8A"/>
    <w:rsid w:val="7CA2AE3F"/>
    <w:rsid w:val="7CAE625A"/>
    <w:rsid w:val="7CC9A30D"/>
    <w:rsid w:val="7D228265"/>
    <w:rsid w:val="7DE1A963"/>
    <w:rsid w:val="7EA1CBEB"/>
    <w:rsid w:val="7EBDB5B8"/>
    <w:rsid w:val="7F244B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995D7"/>
  <w15:chartTrackingRefBased/>
  <w15:docId w15:val="{729240BC-5A01-47D0-AA8B-46695F8C0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25ED"/>
    <w:pPr>
      <w:spacing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En-tête-1,En-tête-2,hd"/>
    <w:basedOn w:val="Normal"/>
    <w:link w:val="HeaderChar"/>
    <w:uiPriority w:val="99"/>
    <w:unhideWhenUsed/>
    <w:rsid w:val="00DD3A79"/>
    <w:pPr>
      <w:tabs>
        <w:tab w:val="center" w:pos="4986"/>
        <w:tab w:val="right" w:pos="9972"/>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pPr>
  </w:style>
  <w:style w:type="character" w:customStyle="1" w:styleId="FooterChar">
    <w:name w:val="Footer Char"/>
    <w:basedOn w:val="DefaultParagraphFont"/>
    <w:link w:val="Footer"/>
    <w:uiPriority w:val="99"/>
    <w:rsid w:val="00DD3A79"/>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l"/>
    <w:basedOn w:val="Normal"/>
    <w:link w:val="ListParagraphChar"/>
    <w:uiPriority w:val="99"/>
    <w:qFormat/>
    <w:rsid w:val="00B725ED"/>
    <w:pPr>
      <w:ind w:left="720"/>
      <w:contextualSpacing/>
    </w:pPr>
  </w:style>
  <w:style w:type="table" w:styleId="TableGrid">
    <w:name w:val="Table Grid"/>
    <w:basedOn w:val="TableNormal"/>
    <w:uiPriority w:val="99"/>
    <w:rsid w:val="00B725ED"/>
    <w:pPr>
      <w:spacing w:line="240" w:lineRule="auto"/>
      <w:ind w:firstLine="0"/>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B725ED"/>
    <w:rPr>
      <w:rFonts w:ascii="Arial" w:hAnsi="Arial"/>
    </w:rPr>
  </w:style>
  <w:style w:type="paragraph" w:customStyle="1" w:styleId="Default">
    <w:name w:val="Default"/>
    <w:rsid w:val="00B725ED"/>
    <w:pPr>
      <w:autoSpaceDE w:val="0"/>
      <w:autoSpaceDN w:val="0"/>
      <w:adjustRightInd w:val="0"/>
      <w:spacing w:line="240" w:lineRule="auto"/>
      <w:ind w:firstLine="0"/>
    </w:pPr>
    <w:rPr>
      <w:rFonts w:ascii="Arial" w:hAnsi="Arial" w:cs="Arial"/>
      <w:color w:val="000000"/>
      <w:sz w:val="24"/>
      <w:szCs w:val="24"/>
    </w:rPr>
  </w:style>
  <w:style w:type="paragraph" w:styleId="BalloonText">
    <w:name w:val="Balloon Text"/>
    <w:basedOn w:val="Normal"/>
    <w:link w:val="BalloonTextChar"/>
    <w:uiPriority w:val="99"/>
    <w:semiHidden/>
    <w:unhideWhenUsed/>
    <w:rsid w:val="00C82A4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2A46"/>
    <w:rPr>
      <w:rFonts w:ascii="Segoe UI" w:hAnsi="Segoe UI" w:cs="Segoe UI"/>
      <w:sz w:val="18"/>
      <w:szCs w:val="18"/>
    </w:rPr>
  </w:style>
  <w:style w:type="character" w:styleId="CommentReference">
    <w:name w:val="annotation reference"/>
    <w:basedOn w:val="DefaultParagraphFont"/>
    <w:uiPriority w:val="99"/>
    <w:semiHidden/>
    <w:unhideWhenUsed/>
    <w:rsid w:val="0013430C"/>
    <w:rPr>
      <w:sz w:val="16"/>
      <w:szCs w:val="16"/>
    </w:rPr>
  </w:style>
  <w:style w:type="paragraph" w:styleId="CommentText">
    <w:name w:val="annotation text"/>
    <w:basedOn w:val="Normal"/>
    <w:link w:val="CommentTextChar"/>
    <w:uiPriority w:val="99"/>
    <w:unhideWhenUsed/>
    <w:rsid w:val="0013430C"/>
    <w:rPr>
      <w:sz w:val="20"/>
      <w:szCs w:val="20"/>
    </w:rPr>
  </w:style>
  <w:style w:type="character" w:customStyle="1" w:styleId="CommentTextChar">
    <w:name w:val="Comment Text Char"/>
    <w:basedOn w:val="DefaultParagraphFont"/>
    <w:link w:val="CommentText"/>
    <w:uiPriority w:val="99"/>
    <w:rsid w:val="0013430C"/>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3430C"/>
    <w:rPr>
      <w:b/>
      <w:bCs/>
    </w:rPr>
  </w:style>
  <w:style w:type="character" w:customStyle="1" w:styleId="CommentSubjectChar">
    <w:name w:val="Comment Subject Char"/>
    <w:basedOn w:val="CommentTextChar"/>
    <w:link w:val="CommentSubject"/>
    <w:uiPriority w:val="99"/>
    <w:semiHidden/>
    <w:rsid w:val="0013430C"/>
    <w:rPr>
      <w:rFonts w:ascii="Arial" w:hAnsi="Arial"/>
      <w:b/>
      <w:bCs/>
      <w:sz w:val="20"/>
      <w:szCs w:val="20"/>
    </w:rPr>
  </w:style>
  <w:style w:type="paragraph" w:styleId="Revision">
    <w:name w:val="Revision"/>
    <w:hidden/>
    <w:uiPriority w:val="99"/>
    <w:semiHidden/>
    <w:rsid w:val="00281123"/>
    <w:pPr>
      <w:spacing w:line="240" w:lineRule="auto"/>
      <w:ind w:firstLine="0"/>
    </w:pPr>
    <w:rPr>
      <w:rFonts w:ascii="Arial" w:hAnsi="Arial"/>
    </w:rPr>
  </w:style>
  <w:style w:type="paragraph" w:styleId="FootnoteText">
    <w:name w:val="footnote text"/>
    <w:basedOn w:val="Normal"/>
    <w:link w:val="FootnoteTextChar"/>
    <w:uiPriority w:val="99"/>
    <w:semiHidden/>
    <w:unhideWhenUsed/>
    <w:rsid w:val="00B568F4"/>
    <w:rPr>
      <w:sz w:val="20"/>
      <w:szCs w:val="20"/>
    </w:rPr>
  </w:style>
  <w:style w:type="character" w:customStyle="1" w:styleId="FootnoteTextChar">
    <w:name w:val="Footnote Text Char"/>
    <w:basedOn w:val="DefaultParagraphFont"/>
    <w:link w:val="FootnoteText"/>
    <w:uiPriority w:val="99"/>
    <w:semiHidden/>
    <w:rsid w:val="00B568F4"/>
    <w:rPr>
      <w:rFonts w:ascii="Arial" w:hAnsi="Arial"/>
      <w:sz w:val="20"/>
      <w:szCs w:val="20"/>
    </w:rPr>
  </w:style>
  <w:style w:type="character" w:styleId="FootnoteReference">
    <w:name w:val="footnote reference"/>
    <w:basedOn w:val="DefaultParagraphFont"/>
    <w:uiPriority w:val="99"/>
    <w:semiHidden/>
    <w:unhideWhenUsed/>
    <w:rsid w:val="00B568F4"/>
    <w:rPr>
      <w:vertAlign w:val="superscript"/>
    </w:rPr>
  </w:style>
  <w:style w:type="paragraph" w:customStyle="1" w:styleId="NormalLent">
    <w:name w:val="Normal Lent"/>
    <w:basedOn w:val="Normal"/>
    <w:uiPriority w:val="99"/>
    <w:rsid w:val="004D1328"/>
    <w:pPr>
      <w:ind w:firstLine="0"/>
      <w:jc w:val="both"/>
    </w:pPr>
    <w:rPr>
      <w:rFonts w:ascii="Times New Roman" w:eastAsia="Calibri" w:hAnsi="Times New Roman" w:cs="Times New Roman"/>
      <w:sz w:val="24"/>
      <w:szCs w:val="20"/>
    </w:rPr>
  </w:style>
  <w:style w:type="character" w:styleId="Hyperlink">
    <w:name w:val="Hyperlink"/>
    <w:basedOn w:val="DefaultParagraphFont"/>
    <w:uiPriority w:val="99"/>
    <w:unhideWhenUsed/>
    <w:rPr>
      <w:color w:val="0563C1" w:themeColor="hyperlink"/>
      <w:u w:val="single"/>
    </w:rPr>
  </w:style>
  <w:style w:type="numbering" w:customStyle="1" w:styleId="CurrentList1">
    <w:name w:val="Current List1"/>
    <w:uiPriority w:val="99"/>
    <w:rsid w:val="001540CE"/>
    <w:pPr>
      <w:numPr>
        <w:numId w:val="31"/>
      </w:numPr>
    </w:pPr>
  </w:style>
  <w:style w:type="character" w:customStyle="1" w:styleId="Laukeliai">
    <w:name w:val="Laukeliai"/>
    <w:basedOn w:val="DefaultParagraphFont"/>
    <w:uiPriority w:val="1"/>
    <w:qFormat/>
    <w:rsid w:val="008E310C"/>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238434">
      <w:bodyDiv w:val="1"/>
      <w:marLeft w:val="0"/>
      <w:marRight w:val="0"/>
      <w:marTop w:val="0"/>
      <w:marBottom w:val="0"/>
      <w:divBdr>
        <w:top w:val="none" w:sz="0" w:space="0" w:color="auto"/>
        <w:left w:val="none" w:sz="0" w:space="0" w:color="auto"/>
        <w:bottom w:val="none" w:sz="0" w:space="0" w:color="auto"/>
        <w:right w:val="none" w:sz="0" w:space="0" w:color="auto"/>
      </w:divBdr>
    </w:div>
    <w:div w:id="1859929397">
      <w:bodyDiv w:val="1"/>
      <w:marLeft w:val="0"/>
      <w:marRight w:val="0"/>
      <w:marTop w:val="0"/>
      <w:marBottom w:val="0"/>
      <w:divBdr>
        <w:top w:val="none" w:sz="0" w:space="0" w:color="auto"/>
        <w:left w:val="none" w:sz="0" w:space="0" w:color="auto"/>
        <w:bottom w:val="none" w:sz="0" w:space="0" w:color="auto"/>
        <w:right w:val="none" w:sz="0" w:space="0" w:color="auto"/>
      </w:divBdr>
    </w:div>
    <w:div w:id="205214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c-word-edit.officeapps.live.com/we/wordeditorframe.aspx?ui=en-US&amp;rs=en-US&amp;wopisrc=https%3A%2F%2Fregistrucentras.sharepoint.com%2Fsites%2FRCkomunikatas%2F_vti_bin%2Fwopi.ashx%2Ffiles%2F37b66771f804402ba9079a816b0ad854&amp;wdorigin=TEAMS-MAGLEV.teamsSdk_ns.rwc&amp;wdexp=TEAMS-TREATMENT&amp;wdhostclicktime=1736239461725&amp;wdenableroaming=1&amp;mscc=1&amp;hid=C92175A1-2087-B000-0813-1793E9F508CF.0&amp;uih=sharepointcom&amp;wdlcid=en-US&amp;jsapi=1&amp;jsapiver=v2&amp;corrid=20dc9af7-0428-0faf-c0cc-d7ba6e412811&amp;usid=20dc9af7-0428-0faf-c0cc-d7ba6e412811&amp;newsession=1&amp;sftc=1&amp;uihit=docaspx&amp;muv=1&amp;cac=1&amp;sams=1&amp;mtf=1&amp;sfp=1&amp;sdp=1&amp;hch=1&amp;hwfh=1&amp;dchat=1&amp;sc=%7B%22pmo%22%3A%22https%3A%2F%2Fregistrucentras.sharepoint.com%22%2C%22pmshare%22%3Atrue%7D&amp;ctp=LeastProtected&amp;rct=Normal&amp;csc=1&amp;instantedit=1&amp;wopicomplete=1&amp;wdredirectionreason=Unified_SingleFlush"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c-word-edit.officeapps.live.com/we/wordeditorframe.aspx?ui=en-US&amp;rs=en-US&amp;wopisrc=https%3A%2F%2Fregistrucentras.sharepoint.com%2Fsites%2FRCkomunikatas%2F_vti_bin%2Fwopi.ashx%2Ffiles%2F37b66771f804402ba9079a816b0ad854&amp;wdorigin=TEAMS-MAGLEV.teamsSdk_ns.rwc&amp;wdexp=TEAMS-TREATMENT&amp;wdhostclicktime=1736239461725&amp;wdenableroaming=1&amp;mscc=1&amp;hid=C92175A1-2087-B000-0813-1793E9F508CF.0&amp;uih=sharepointcom&amp;wdlcid=en-US&amp;jsapi=1&amp;jsapiver=v2&amp;corrid=20dc9af7-0428-0faf-c0cc-d7ba6e412811&amp;usid=20dc9af7-0428-0faf-c0cc-d7ba6e412811&amp;newsession=1&amp;sftc=1&amp;uihit=docaspx&amp;muv=1&amp;cac=1&amp;sams=1&amp;mtf=1&amp;sfp=1&amp;sdp=1&amp;hch=1&amp;hwfh=1&amp;dchat=1&amp;sc=%7B%22pmo%22%3A%22https%3A%2F%2Fregistrucentras.sharepoint.com%22%2C%22pmshare%22%3Atrue%7D&amp;ctp=LeastProtected&amp;rct=Normal&amp;csc=1&amp;instantedit=1&amp;wopicomplete=1&amp;wdredirectionreason=Unified_SingleFlush"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8" ma:contentTypeDescription="Create a new document." ma:contentTypeScope="" ma:versionID="839635aeb2f77516dcf2123859b34ca2">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486d6ca937662e776c3c23a7b0e19b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7d1ad57-7ac7-4fbd-9a30-a12364399e26}"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D4F52C-93D0-4CF1-8953-ECE05AF8099A}">
  <ds:schemaRefs>
    <ds:schemaRef ds:uri="http://schemas.openxmlformats.org/officeDocument/2006/bibliography"/>
  </ds:schemaRefs>
</ds:datastoreItem>
</file>

<file path=customXml/itemProps2.xml><?xml version="1.0" encoding="utf-8"?>
<ds:datastoreItem xmlns:ds="http://schemas.openxmlformats.org/officeDocument/2006/customXml" ds:itemID="{716CF233-702F-4CD5-B247-344840D06A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11255E-E1C8-4566-A52B-B4346F6532B6}">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E0F7BB4C-94E3-4CDF-BAE2-2E576942B6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2233</Words>
  <Characters>12729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14933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Jurkienė</dc:creator>
  <cp:keywords/>
  <dc:description/>
  <cp:lastModifiedBy>Vilmantė Nausėdaitė</cp:lastModifiedBy>
  <cp:revision>16</cp:revision>
  <dcterms:created xsi:type="dcterms:W3CDTF">2025-02-03T11:41:00Z</dcterms:created>
  <dcterms:modified xsi:type="dcterms:W3CDTF">2025-02-18T07:52:00Z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2024-03-18T08:29:49Z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76ab5b3d-a3c0-4172-bd0a-74995975d6ad</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